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B6BCDD" w14:textId="4D59251F" w:rsidR="00C61A91" w:rsidRDefault="00C61A91" w:rsidP="00C61A91">
      <w:pPr>
        <w:pStyle w:val="CRCoverPage"/>
        <w:tabs>
          <w:tab w:val="right" w:pos="9639"/>
        </w:tabs>
        <w:spacing w:after="0"/>
        <w:rPr>
          <w:b/>
          <w:i/>
          <w:noProof/>
          <w:sz w:val="28"/>
        </w:rPr>
      </w:pPr>
      <w:r>
        <w:rPr>
          <w:b/>
          <w:noProof/>
          <w:sz w:val="24"/>
        </w:rPr>
        <w:t>3GPP TSG-SA5 Meeting #151</w:t>
      </w:r>
      <w:r>
        <w:rPr>
          <w:b/>
          <w:i/>
          <w:noProof/>
          <w:sz w:val="24"/>
        </w:rPr>
        <w:t xml:space="preserve"> </w:t>
      </w:r>
      <w:r>
        <w:rPr>
          <w:b/>
          <w:i/>
          <w:noProof/>
          <w:sz w:val="28"/>
        </w:rPr>
        <w:tab/>
        <w:t>S5-23</w:t>
      </w:r>
      <w:r w:rsidR="00A75F91">
        <w:rPr>
          <w:b/>
          <w:i/>
          <w:noProof/>
          <w:sz w:val="28"/>
        </w:rPr>
        <w:t>6777</w:t>
      </w:r>
    </w:p>
    <w:p w14:paraId="104B5012" w14:textId="00784B19" w:rsidR="002F5BEA" w:rsidRDefault="00C61A91" w:rsidP="00C61A91">
      <w:pPr>
        <w:pStyle w:val="a4"/>
        <w:rPr>
          <w:sz w:val="22"/>
          <w:szCs w:val="22"/>
        </w:rPr>
      </w:pPr>
      <w:r>
        <w:rPr>
          <w:sz w:val="24"/>
        </w:rPr>
        <w:t>Xiamen, China, 9 - 13 October 2023</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5D0A91" w:rsidR="001E41F3" w:rsidRPr="00410371" w:rsidRDefault="00C54BAC" w:rsidP="001869F2">
            <w:pPr>
              <w:pStyle w:val="CRCoverPage"/>
              <w:spacing w:after="0"/>
              <w:jc w:val="right"/>
              <w:rPr>
                <w:b/>
                <w:noProof/>
                <w:sz w:val="28"/>
              </w:rPr>
            </w:pPr>
            <w:r>
              <w:rPr>
                <w:b/>
                <w:noProof/>
                <w:sz w:val="28"/>
              </w:rPr>
              <w:t>28.</w:t>
            </w:r>
            <w:r w:rsidR="001869F2">
              <w:rPr>
                <w:b/>
                <w:noProof/>
                <w:sz w:val="28"/>
              </w:rPr>
              <w:t>312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BE0372" w:rsidR="001E41F3" w:rsidRPr="00410371" w:rsidRDefault="000E359C" w:rsidP="00C54BAC">
            <w:pPr>
              <w:pStyle w:val="CRCoverPage"/>
              <w:spacing w:after="0"/>
              <w:rPr>
                <w:noProof/>
              </w:rPr>
            </w:pPr>
            <w:r>
              <w:rPr>
                <w:b/>
                <w:noProof/>
                <w:sz w:val="28"/>
              </w:rPr>
              <w:t>01</w:t>
            </w:r>
            <w:r w:rsidR="00A75F91">
              <w:rPr>
                <w:b/>
                <w:noProof/>
                <w:sz w:val="28"/>
              </w:rPr>
              <w:t>58</w:t>
            </w:r>
            <w:r w:rsidR="00AD28E7">
              <w:rPr>
                <w:b/>
                <w:noProof/>
                <w:sz w:val="28"/>
              </w:rPr>
              <w:fldChar w:fldCharType="begin"/>
            </w:r>
            <w:r w:rsidR="00AD28E7">
              <w:rPr>
                <w:b/>
                <w:noProof/>
                <w:sz w:val="28"/>
              </w:rPr>
              <w:instrText xml:space="preserve"> DOCPROPERTY  Cr#  \* MERGEFORMAT </w:instrText>
            </w:r>
            <w:r w:rsidR="00AD28E7">
              <w:rPr>
                <w:b/>
                <w:noProof/>
                <w:sz w:val="28"/>
              </w:rPr>
              <w:fldChar w:fldCharType="end"/>
            </w:r>
            <w:r w:rsidR="00C54BAC" w:rsidRPr="00410371">
              <w:rPr>
                <w:noProof/>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BA60FA" w:rsidR="001E41F3" w:rsidRPr="00410371" w:rsidRDefault="00C54BA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559337" w:rsidR="001E41F3" w:rsidRPr="00410371" w:rsidRDefault="00C54BAC" w:rsidP="008C0A4C">
            <w:pPr>
              <w:pStyle w:val="CRCoverPage"/>
              <w:spacing w:after="0"/>
              <w:jc w:val="center"/>
              <w:rPr>
                <w:noProof/>
                <w:sz w:val="28"/>
              </w:rPr>
            </w:pPr>
            <w:r>
              <w:rPr>
                <w:b/>
                <w:noProof/>
                <w:sz w:val="28"/>
              </w:rPr>
              <w:t>18.1.</w:t>
            </w:r>
            <w:r w:rsidR="008C0A4C">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A12A59F" w:rsidR="00F25D98" w:rsidRDefault="00C54BA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868948F" w:rsidR="00F25D98" w:rsidRDefault="00C54BAC"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CEA9BF" w:rsidR="001E41F3" w:rsidRDefault="00C54BAC" w:rsidP="005D7A6C">
            <w:pPr>
              <w:pStyle w:val="CRCoverPage"/>
              <w:spacing w:after="0"/>
              <w:ind w:left="100"/>
              <w:rPr>
                <w:noProof/>
              </w:rPr>
            </w:pPr>
            <w:r w:rsidRPr="00C54BAC">
              <w:t>Rel-18 CR TS 28.</w:t>
            </w:r>
            <w:r w:rsidR="001869F2">
              <w:t>312</w:t>
            </w:r>
            <w:r w:rsidR="001869F2" w:rsidRPr="00C54BAC">
              <w:t xml:space="preserve"> </w:t>
            </w:r>
            <w:r w:rsidRPr="00C54BAC">
              <w:t>Correct</w:t>
            </w:r>
            <w:r w:rsidR="005D7A6C">
              <w:t xml:space="preserve"> issu</w:t>
            </w:r>
            <w:r w:rsidR="00D74BD5">
              <w:t>es of attibutes in IntentFulfillmentReport.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58AE48" w:rsidR="001E41F3" w:rsidRDefault="00C54BAC">
            <w:pPr>
              <w:pStyle w:val="CRCoverPage"/>
              <w:spacing w:after="0"/>
              <w:ind w:left="100"/>
              <w:rPr>
                <w:noProof/>
                <w:lang w:eastAsia="zh-CN"/>
              </w:rPr>
            </w:pPr>
            <w:r>
              <w:rPr>
                <w:rFonts w:hint="eastAsia"/>
                <w:noProof/>
                <w:lang w:eastAsia="zh-CN"/>
              </w:rPr>
              <w:t>Z</w:t>
            </w:r>
            <w:r>
              <w:rPr>
                <w:noProof/>
                <w:lang w:eastAsia="zh-CN"/>
              </w:rPr>
              <w:t>TE</w:t>
            </w:r>
            <w:r w:rsidR="00A95889">
              <w:rPr>
                <w:noProof/>
                <w:lang w:eastAsia="zh-CN"/>
              </w:rPr>
              <w:t xml:space="preserv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F7ED6D" w:rsidR="001E41F3" w:rsidRDefault="00A95889">
            <w:pPr>
              <w:pStyle w:val="CRCoverPage"/>
              <w:spacing w:after="0"/>
              <w:ind w:left="100"/>
              <w:rPr>
                <w:noProof/>
              </w:rPr>
            </w:pPr>
            <w:r w:rsidRPr="00A95889">
              <w:rPr>
                <w:noProof/>
              </w:rPr>
              <w:t>IDMS_MN_ph2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ab"/>
                <w:rFonts w:ascii="Times New Roman" w:hAnsi="Times New Roman"/>
              </w:rPr>
              <w:commentReference w:id="1"/>
            </w:r>
          </w:p>
        </w:tc>
        <w:tc>
          <w:tcPr>
            <w:tcW w:w="2127" w:type="dxa"/>
            <w:tcBorders>
              <w:right w:val="single" w:sz="4" w:space="0" w:color="auto"/>
            </w:tcBorders>
            <w:shd w:val="pct30" w:color="FFFF00" w:fill="auto"/>
          </w:tcPr>
          <w:p w14:paraId="56929475" w14:textId="55D508EC" w:rsidR="001E41F3" w:rsidRDefault="00BF27A2">
            <w:pPr>
              <w:pStyle w:val="CRCoverPage"/>
              <w:spacing w:after="0"/>
              <w:ind w:left="100"/>
              <w:rPr>
                <w:noProof/>
              </w:rPr>
            </w:pPr>
            <w:r>
              <w:t>202</w:t>
            </w:r>
            <w:r w:rsidR="005658F2">
              <w:t>3</w:t>
            </w:r>
            <w:r>
              <w:t>-</w:t>
            </w:r>
            <w:r w:rsidR="00C54BAC">
              <w:t>09</w:t>
            </w:r>
            <w:r w:rsidR="00AE5DD8">
              <w:t>-</w:t>
            </w:r>
            <w:r w:rsidR="00C54BAC">
              <w:t>2</w:t>
            </w:r>
            <w:r w:rsidR="00A75F91">
              <w:t>9</w:t>
            </w:r>
            <w:bookmarkStart w:id="2" w:name="_GoBack"/>
            <w:bookmarkEnd w:id="2"/>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C053D6" w:rsidR="001E41F3" w:rsidRDefault="001869F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6E270F" w:rsidR="001E41F3" w:rsidRDefault="00BF27A2">
            <w:pPr>
              <w:pStyle w:val="CRCoverPage"/>
              <w:spacing w:after="0"/>
              <w:ind w:left="100"/>
              <w:rPr>
                <w:noProof/>
              </w:rPr>
            </w:pPr>
            <w:r>
              <w:t>Rel-</w:t>
            </w:r>
            <w:r w:rsidR="00C54BAC">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57E0C0" w14:textId="77777777" w:rsidR="001E41F3" w:rsidRDefault="00A817C8" w:rsidP="00A817C8">
            <w:pPr>
              <w:pStyle w:val="CRCoverPage"/>
              <w:numPr>
                <w:ilvl w:val="0"/>
                <w:numId w:val="5"/>
              </w:numPr>
              <w:spacing w:after="0"/>
              <w:rPr>
                <w:noProof/>
                <w:lang w:eastAsia="zh-CN"/>
              </w:rPr>
            </w:pPr>
            <w:r>
              <w:rPr>
                <w:rFonts w:hint="eastAsia"/>
                <w:noProof/>
                <w:lang w:eastAsia="zh-CN"/>
              </w:rPr>
              <w:t>W</w:t>
            </w:r>
            <w:r>
              <w:rPr>
                <w:noProof/>
                <w:lang w:eastAsia="zh-CN"/>
              </w:rPr>
              <w:t xml:space="preserve">hen the intent state is DEGRADED, </w:t>
            </w:r>
            <w:r w:rsidRPr="00A817C8">
              <w:rPr>
                <w:noProof/>
                <w:lang w:eastAsia="zh-CN"/>
              </w:rPr>
              <w:t>extra information</w:t>
            </w:r>
            <w:r>
              <w:rPr>
                <w:noProof/>
                <w:lang w:eastAsia="zh-CN"/>
              </w:rPr>
              <w:t xml:space="preserve"> should be</w:t>
            </w:r>
            <w:r w:rsidRPr="00A817C8">
              <w:rPr>
                <w:noProof/>
                <w:lang w:eastAsia="zh-CN"/>
              </w:rPr>
              <w:t xml:space="preserve"> recorded into the notFulfilledReasons field</w:t>
            </w:r>
            <w:r>
              <w:rPr>
                <w:noProof/>
                <w:lang w:eastAsia="zh-CN"/>
              </w:rPr>
              <w:t xml:space="preserve"> as well.</w:t>
            </w:r>
          </w:p>
          <w:p w14:paraId="708AA7DE" w14:textId="76BBAE2E" w:rsidR="00A817C8" w:rsidRDefault="00A817C8" w:rsidP="00A817C8">
            <w:pPr>
              <w:pStyle w:val="CRCoverPage"/>
              <w:numPr>
                <w:ilvl w:val="0"/>
                <w:numId w:val="5"/>
              </w:numPr>
              <w:spacing w:after="0"/>
              <w:rPr>
                <w:noProof/>
                <w:lang w:eastAsia="zh-CN"/>
              </w:rPr>
            </w:pPr>
            <w:r>
              <w:rPr>
                <w:noProof/>
                <w:lang w:eastAsia="zh-CN"/>
              </w:rPr>
              <w:t>F</w:t>
            </w:r>
            <w:r w:rsidRPr="00A817C8">
              <w:rPr>
                <w:noProof/>
                <w:lang w:eastAsia="zh-CN"/>
              </w:rPr>
              <w:t>ulfilmentStatus</w:t>
            </w:r>
            <w:r>
              <w:rPr>
                <w:noProof/>
                <w:lang w:eastAsia="zh-CN"/>
              </w:rPr>
              <w:t xml:space="preserve"> should be </w:t>
            </w:r>
            <w:r w:rsidRPr="00506640">
              <w:rPr>
                <w:rFonts w:ascii="Courier New" w:eastAsia="宋体" w:hAnsi="Courier New" w:cs="Courier New"/>
                <w:bCs/>
                <w:lang w:eastAsia="zh-CN"/>
              </w:rPr>
              <w:t>FULFILLED</w:t>
            </w:r>
            <w:r>
              <w:rPr>
                <w:rFonts w:ascii="Courier New" w:eastAsia="宋体" w:hAnsi="Courier New" w:cs="Courier New"/>
                <w:bCs/>
                <w:lang w:eastAsia="zh-CN"/>
              </w:rPr>
              <w:t xml:space="preserve"> </w:t>
            </w:r>
            <w:r w:rsidRPr="00A817C8">
              <w:rPr>
                <w:noProof/>
                <w:lang w:eastAsia="zh-CN"/>
              </w:rPr>
              <w:t>and</w:t>
            </w:r>
            <w:r>
              <w:rPr>
                <w:rFonts w:ascii="Courier New" w:eastAsia="宋体" w:hAnsi="Courier New" w:cs="Courier New"/>
                <w:bCs/>
                <w:lang w:eastAsia="zh-CN"/>
              </w:rPr>
              <w:t xml:space="preserve"> NOT_</w:t>
            </w:r>
            <w:r w:rsidRPr="00506640">
              <w:rPr>
                <w:rFonts w:ascii="Courier New" w:eastAsia="宋体" w:hAnsi="Courier New" w:cs="Courier New"/>
                <w:bCs/>
                <w:lang w:eastAsia="zh-CN"/>
              </w:rPr>
              <w:t xml:space="preserve"> FULFILLED</w:t>
            </w:r>
            <w:r>
              <w:rPr>
                <w:rFonts w:ascii="Courier New" w:eastAsia="宋体" w:hAnsi="Courier New" w:cs="Courier New"/>
                <w:bCs/>
                <w:lang w:eastAsia="zh-CN"/>
              </w:rPr>
              <w:t xml:space="preserve"> </w:t>
            </w:r>
            <w:r w:rsidRPr="00A817C8">
              <w:rPr>
                <w:noProof/>
                <w:lang w:eastAsia="zh-CN"/>
              </w:rPr>
              <w:t>to be aligned with the attribute definition in Table 6.2.1.4-1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AD2945C" w14:textId="3D94A101" w:rsidR="00A817C8" w:rsidRDefault="00A817C8" w:rsidP="00A817C8">
            <w:pPr>
              <w:pStyle w:val="CRCoverPage"/>
              <w:numPr>
                <w:ilvl w:val="0"/>
                <w:numId w:val="6"/>
              </w:numPr>
              <w:spacing w:after="0"/>
              <w:rPr>
                <w:noProof/>
                <w:lang w:eastAsia="zh-CN"/>
              </w:rPr>
            </w:pPr>
            <w:r>
              <w:rPr>
                <w:noProof/>
                <w:lang w:eastAsia="zh-CN"/>
              </w:rPr>
              <w:t xml:space="preserve">Update the description for </w:t>
            </w:r>
            <w:r w:rsidRPr="00A817C8">
              <w:rPr>
                <w:noProof/>
                <w:lang w:eastAsia="zh-CN"/>
              </w:rPr>
              <w:t>FulfilmentInfo</w:t>
            </w:r>
            <w:r>
              <w:rPr>
                <w:noProof/>
                <w:lang w:eastAsia="zh-CN"/>
              </w:rPr>
              <w:t xml:space="preserve"> definition.</w:t>
            </w:r>
          </w:p>
          <w:p w14:paraId="31C656EC" w14:textId="6CBB199D" w:rsidR="001E41F3" w:rsidRDefault="00A817C8" w:rsidP="00B17D8E">
            <w:pPr>
              <w:pStyle w:val="CRCoverPage"/>
              <w:numPr>
                <w:ilvl w:val="0"/>
                <w:numId w:val="6"/>
              </w:numPr>
              <w:spacing w:after="0"/>
              <w:rPr>
                <w:noProof/>
                <w:lang w:eastAsia="zh-CN"/>
              </w:rPr>
            </w:pPr>
            <w:r>
              <w:rPr>
                <w:rFonts w:hint="eastAsia"/>
                <w:noProof/>
                <w:lang w:eastAsia="zh-CN"/>
              </w:rPr>
              <w:t>C</w:t>
            </w:r>
            <w:r>
              <w:rPr>
                <w:noProof/>
                <w:lang w:eastAsia="zh-CN"/>
              </w:rPr>
              <w:t xml:space="preserve">orrect </w:t>
            </w:r>
            <w:r w:rsidRPr="00A817C8">
              <w:rPr>
                <w:rFonts w:ascii="Courier New" w:eastAsia="宋体" w:hAnsi="Courier New" w:cs="Courier New"/>
                <w:bCs/>
                <w:lang w:eastAsia="zh-CN"/>
              </w:rPr>
              <w:t>FULFILLED</w:t>
            </w:r>
            <w:r>
              <w:rPr>
                <w:noProof/>
                <w:lang w:eastAsia="zh-CN"/>
              </w:rPr>
              <w:t xml:space="preserve">  </w:t>
            </w:r>
            <w:r w:rsidR="00B17D8E">
              <w:rPr>
                <w:noProof/>
                <w:lang w:eastAsia="zh-CN"/>
              </w:rPr>
              <w:t xml:space="preserve">to </w:t>
            </w:r>
            <w:r w:rsidRPr="00A817C8">
              <w:rPr>
                <w:rFonts w:ascii="Courier New" w:eastAsia="宋体" w:hAnsi="Courier New" w:cs="Courier New"/>
                <w:bCs/>
                <w:lang w:eastAsia="zh-CN"/>
              </w:rPr>
              <w:t>NOT_ FULFILLED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D98584" w:rsidR="001E41F3" w:rsidRDefault="00B17D8E" w:rsidP="00B17D8E">
            <w:pPr>
              <w:pStyle w:val="CRCoverPage"/>
              <w:spacing w:after="0"/>
              <w:ind w:left="100"/>
              <w:rPr>
                <w:noProof/>
                <w:lang w:eastAsia="zh-CN"/>
              </w:rPr>
            </w:pPr>
            <w:r>
              <w:rPr>
                <w:rFonts w:hint="eastAsia"/>
                <w:noProof/>
                <w:lang w:eastAsia="zh-CN"/>
              </w:rPr>
              <w:t>I</w:t>
            </w:r>
            <w:r>
              <w:rPr>
                <w:noProof/>
                <w:lang w:eastAsia="zh-CN"/>
              </w:rPr>
              <w:t xml:space="preserve">ssues mentioned above </w:t>
            </w:r>
            <w:r w:rsidRPr="00B17D8E">
              <w:rPr>
                <w:noProof/>
                <w:lang w:eastAsia="zh-CN"/>
              </w:rPr>
              <w:t>exist in the published TS 28.</w:t>
            </w:r>
            <w:r>
              <w:rPr>
                <w:noProof/>
                <w:lang w:eastAsia="zh-CN"/>
              </w:rPr>
              <w:t>312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E3189D" w:rsidR="001E41F3" w:rsidRDefault="00A95889">
            <w:pPr>
              <w:pStyle w:val="CRCoverPage"/>
              <w:spacing w:after="0"/>
              <w:ind w:left="100"/>
              <w:rPr>
                <w:noProof/>
              </w:rPr>
            </w:pPr>
            <w:r w:rsidRPr="00506640">
              <w:rPr>
                <w:rFonts w:eastAsia="宋体"/>
              </w:rPr>
              <w:t>6.2.1.3.</w:t>
            </w:r>
            <w:r>
              <w:rPr>
                <w:rFonts w:eastAsia="宋体"/>
              </w:rPr>
              <w:t xml:space="preserve">5, </w:t>
            </w:r>
            <w:r w:rsidRPr="00506640">
              <w:t>6.2.1.3.</w:t>
            </w:r>
            <w:r>
              <w:t>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E89D31" w:rsidR="001E41F3" w:rsidRDefault="00A9588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E34B6D" w:rsidR="001E41F3" w:rsidRDefault="00A9588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D15A48" w:rsidR="001E41F3" w:rsidRDefault="00A9588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145B9D8" w14:textId="77777777" w:rsidR="00AD28E7" w:rsidRDefault="00AD28E7" w:rsidP="00AD28E7">
      <w:pPr>
        <w:rPr>
          <w:noProof/>
        </w:rPr>
      </w:pPr>
    </w:p>
    <w:p w14:paraId="4EBC69AB" w14:textId="2EB70A80" w:rsidR="009B7D45" w:rsidRPr="009B7D45" w:rsidRDefault="00AD28E7" w:rsidP="009B7D45">
      <w:pPr>
        <w:pBdr>
          <w:top w:val="single" w:sz="4" w:space="1" w:color="auto"/>
          <w:left w:val="single" w:sz="4" w:space="4" w:color="auto"/>
          <w:bottom w:val="single" w:sz="4" w:space="1" w:color="auto"/>
          <w:right w:val="single" w:sz="4" w:space="4" w:color="auto"/>
        </w:pBdr>
        <w:shd w:val="clear" w:color="auto" w:fill="FFFF99"/>
        <w:jc w:val="center"/>
        <w:rPr>
          <w:b/>
          <w:i/>
          <w:sz w:val="32"/>
        </w:rPr>
      </w:pPr>
      <w:r w:rsidRPr="009B7D45">
        <w:rPr>
          <w:b/>
          <w:i/>
          <w:sz w:val="32"/>
        </w:rPr>
        <w:t>Start of First change</w:t>
      </w:r>
      <w:bookmarkStart w:id="3" w:name="_Toc105573058"/>
      <w:bookmarkStart w:id="4" w:name="_Toc122351780"/>
    </w:p>
    <w:bookmarkEnd w:id="3"/>
    <w:bookmarkEnd w:id="4"/>
    <w:p w14:paraId="3B61D4B1" w14:textId="77777777" w:rsidR="00D74BD5" w:rsidRPr="00506640" w:rsidRDefault="0068161B" w:rsidP="00357ADA">
      <w:pPr>
        <w:pStyle w:val="50"/>
        <w:rPr>
          <w:rFonts w:eastAsia="宋体"/>
          <w:lang w:eastAsia="zh-CN"/>
        </w:rPr>
      </w:pPr>
      <w:r>
        <w:rPr>
          <w:rFonts w:hint="eastAsia"/>
          <w:lang w:eastAsia="zh-CN"/>
        </w:rPr>
        <w:t xml:space="preserve"> </w:t>
      </w:r>
      <w:r>
        <w:rPr>
          <w:lang w:eastAsia="zh-CN"/>
        </w:rPr>
        <w:t xml:space="preserve"> </w:t>
      </w:r>
      <w:bookmarkStart w:id="5" w:name="_Toc106192966"/>
      <w:bookmarkStart w:id="6" w:name="_Toc146529396"/>
      <w:r w:rsidR="00D74BD5" w:rsidRPr="00506640">
        <w:rPr>
          <w:rFonts w:eastAsia="宋体"/>
        </w:rPr>
        <w:t>6.2.1.3.</w:t>
      </w:r>
      <w:r w:rsidR="00D74BD5">
        <w:rPr>
          <w:rFonts w:eastAsia="宋体"/>
        </w:rPr>
        <w:t>5</w:t>
      </w:r>
      <w:r w:rsidR="00D74BD5" w:rsidRPr="00506640">
        <w:rPr>
          <w:rFonts w:eastAsia="宋体"/>
        </w:rPr>
        <w:tab/>
      </w:r>
      <w:r w:rsidR="00D74BD5" w:rsidRPr="00506640">
        <w:rPr>
          <w:rFonts w:eastAsia="宋体"/>
          <w:lang w:eastAsia="zh-CN"/>
        </w:rPr>
        <w:t>FulfilmentInfo &lt;&lt; dataType &gt;&gt;</w:t>
      </w:r>
      <w:bookmarkEnd w:id="5"/>
      <w:bookmarkEnd w:id="6"/>
    </w:p>
    <w:p w14:paraId="332966EA" w14:textId="77777777" w:rsidR="00D74BD5" w:rsidRPr="00506640" w:rsidRDefault="00D74BD5" w:rsidP="0034698A">
      <w:pPr>
        <w:pStyle w:val="6"/>
        <w:rPr>
          <w:rFonts w:eastAsia="宋体"/>
          <w:lang w:eastAsia="zh-CN"/>
        </w:rPr>
      </w:pPr>
      <w:bookmarkStart w:id="7" w:name="_Toc146529397"/>
      <w:r w:rsidRPr="00506640">
        <w:rPr>
          <w:rFonts w:eastAsia="宋体"/>
          <w:lang w:eastAsia="zh-CN"/>
        </w:rPr>
        <w:t>6.2.1.3.</w:t>
      </w:r>
      <w:r>
        <w:rPr>
          <w:rFonts w:eastAsia="宋体"/>
          <w:lang w:eastAsia="zh-CN"/>
        </w:rPr>
        <w:t>5</w:t>
      </w:r>
      <w:r w:rsidRPr="00506640">
        <w:rPr>
          <w:rFonts w:eastAsia="宋体"/>
          <w:lang w:eastAsia="zh-CN"/>
        </w:rPr>
        <w:t>.1</w:t>
      </w:r>
      <w:r w:rsidRPr="00506640">
        <w:rPr>
          <w:rFonts w:eastAsia="宋体"/>
          <w:lang w:eastAsia="zh-CN"/>
        </w:rPr>
        <w:tab/>
        <w:t>Definition</w:t>
      </w:r>
      <w:bookmarkEnd w:id="7"/>
    </w:p>
    <w:p w14:paraId="565DE5F7" w14:textId="77777777" w:rsidR="00D74BD5" w:rsidRPr="00506640" w:rsidRDefault="00D74BD5" w:rsidP="001C6F7D">
      <w:pPr>
        <w:rPr>
          <w:rFonts w:eastAsia="等线"/>
        </w:rPr>
      </w:pPr>
      <w:r w:rsidRPr="00506640">
        <w:rPr>
          <w:rFonts w:eastAsia="等线"/>
        </w:rPr>
        <w:t xml:space="preserve">This dataType represents the properties of a specific fulfilment information for an aspect of the intent (i.e. either an expectation, a target or the whole intent). The fulfilment information describes the MnS producer's assessment of the degree to which a specific aspect of the intent </w:t>
      </w:r>
      <w:r w:rsidRPr="006116AB">
        <w:rPr>
          <w:rFonts w:eastAsia="等线"/>
        </w:rPr>
        <w:t xml:space="preserve">is being </w:t>
      </w:r>
      <w:r w:rsidRPr="00506640">
        <w:rPr>
          <w:rFonts w:eastAsia="等线"/>
        </w:rPr>
        <w:t>fulfilled. The MnS consumer may however assess the fulfilment differently</w:t>
      </w:r>
      <w:r w:rsidRPr="00F61FE1">
        <w:rPr>
          <w:rFonts w:eastAsia="等线"/>
        </w:rPr>
        <w:t>,</w:t>
      </w:r>
      <w:r w:rsidRPr="00506640">
        <w:rPr>
          <w:rFonts w:eastAsia="等线"/>
        </w:rPr>
        <w:t xml:space="preserve"> e.g. the MnS consumer may evaluate the delivered outcome or network state to compute its fulfilment satisfaction.</w:t>
      </w:r>
    </w:p>
    <w:p w14:paraId="6B4C0F17" w14:textId="77777777" w:rsidR="00D74BD5" w:rsidRPr="00506640" w:rsidRDefault="00D74BD5" w:rsidP="001C6F7D">
      <w:pPr>
        <w:rPr>
          <w:rFonts w:eastAsia="等线"/>
        </w:rPr>
      </w:pPr>
      <w:r w:rsidRPr="00506640">
        <w:rPr>
          <w:rFonts w:eastAsia="等线"/>
        </w:rPr>
        <w:t xml:space="preserve">The </w:t>
      </w:r>
      <w:bookmarkStart w:id="8" w:name="MCCQCTEMPBM_00000120"/>
      <w:r w:rsidRPr="00506640">
        <w:rPr>
          <w:rFonts w:ascii="Courier New" w:eastAsia="宋体" w:hAnsi="Courier New" w:cs="Courier New"/>
          <w:bCs/>
          <w:lang w:eastAsia="zh-CN"/>
        </w:rPr>
        <w:t>fulfilmentStatus</w:t>
      </w:r>
      <w:bookmarkEnd w:id="8"/>
      <w:r w:rsidRPr="00506640">
        <w:rPr>
          <w:rFonts w:eastAsia="等线"/>
        </w:rPr>
        <w:t xml:space="preserve"> field indicates whether the intent is </w:t>
      </w:r>
      <w:r>
        <w:rPr>
          <w:rFonts w:eastAsia="等线"/>
        </w:rPr>
        <w:t xml:space="preserve">being </w:t>
      </w:r>
      <w:r w:rsidRPr="00506640">
        <w:rPr>
          <w:rFonts w:eastAsia="等线"/>
        </w:rPr>
        <w:t xml:space="preserve">fulfilled or not </w:t>
      </w:r>
      <w:r>
        <w:rPr>
          <w:rFonts w:eastAsia="等线"/>
        </w:rPr>
        <w:t xml:space="preserve">being </w:t>
      </w:r>
      <w:r w:rsidRPr="00506640">
        <w:rPr>
          <w:rFonts w:eastAsia="等线"/>
        </w:rPr>
        <w:t>fulfilled. The possible values of the fulfilment include:</w:t>
      </w:r>
    </w:p>
    <w:p w14:paraId="5FEBE7CE" w14:textId="1CBB35C5" w:rsidR="00D74BD5" w:rsidRPr="00506640" w:rsidRDefault="00D74BD5" w:rsidP="00357ADA">
      <w:pPr>
        <w:pStyle w:val="B1"/>
        <w:rPr>
          <w:rFonts w:eastAsia="等线"/>
        </w:rPr>
      </w:pPr>
      <w:bookmarkStart w:id="9" w:name="MCCQCTEMPBM_00000121"/>
      <w:r w:rsidRPr="00506640">
        <w:rPr>
          <w:rFonts w:eastAsia="宋体"/>
          <w:bCs/>
          <w:lang w:eastAsia="zh-CN"/>
        </w:rPr>
        <w:t>-</w:t>
      </w:r>
      <w:r w:rsidRPr="00506640">
        <w:rPr>
          <w:rFonts w:eastAsia="宋体"/>
          <w:bCs/>
          <w:lang w:eastAsia="zh-CN"/>
        </w:rPr>
        <w:tab/>
      </w:r>
      <w:r w:rsidRPr="00506640">
        <w:rPr>
          <w:rFonts w:ascii="Courier New" w:eastAsia="宋体" w:hAnsi="Courier New" w:cs="Courier New"/>
          <w:bCs/>
          <w:lang w:eastAsia="zh-CN"/>
        </w:rPr>
        <w:t>NOT</w:t>
      </w:r>
      <w:ins w:id="10" w:author="谢鹏翔10329938" w:date="2023-09-25T20:48:00Z">
        <w:r w:rsidR="001E5A9C">
          <w:rPr>
            <w:rFonts w:ascii="Courier New" w:eastAsia="宋体" w:hAnsi="Courier New" w:cs="Courier New"/>
            <w:bCs/>
            <w:lang w:eastAsia="zh-CN"/>
          </w:rPr>
          <w:t>_</w:t>
        </w:r>
      </w:ins>
      <w:r w:rsidRPr="00506640">
        <w:rPr>
          <w:rFonts w:ascii="Courier New" w:eastAsia="宋体" w:hAnsi="Courier New" w:cs="Courier New"/>
          <w:bCs/>
          <w:lang w:eastAsia="zh-CN"/>
        </w:rPr>
        <w:t>FULFILLED</w:t>
      </w:r>
      <w:bookmarkEnd w:id="9"/>
      <w:r w:rsidRPr="00506640">
        <w:rPr>
          <w:rFonts w:eastAsia="等线"/>
        </w:rPr>
        <w:t xml:space="preserve">: This is the default status for any aspect of the intent and the </w:t>
      </w:r>
      <w:bookmarkStart w:id="11" w:name="MCCQCTEMPBM_00000122"/>
      <w:r w:rsidRPr="00506640">
        <w:rPr>
          <w:rFonts w:ascii="Courier New" w:eastAsia="宋体" w:hAnsi="Courier New" w:cs="Courier New"/>
          <w:bCs/>
          <w:lang w:eastAsia="zh-CN"/>
        </w:rPr>
        <w:t>fulfilmentStatus</w:t>
      </w:r>
      <w:bookmarkEnd w:id="11"/>
      <w:r w:rsidRPr="00506640">
        <w:rPr>
          <w:rFonts w:eastAsia="等线"/>
        </w:rPr>
        <w:t xml:space="preserve"> remains as "</w:t>
      </w:r>
      <w:bookmarkStart w:id="12" w:name="MCCQCTEMPBM_00000123"/>
      <w:r w:rsidRPr="00506640">
        <w:rPr>
          <w:rFonts w:ascii="Courier New" w:eastAsia="宋体" w:hAnsi="Courier New" w:cs="Courier New"/>
          <w:bCs/>
          <w:lang w:eastAsia="zh-CN"/>
        </w:rPr>
        <w:t>NOT</w:t>
      </w:r>
      <w:ins w:id="13" w:author="谢鹏翔10329938" w:date="2023-09-25T20:48:00Z">
        <w:r w:rsidR="001E5A9C">
          <w:rPr>
            <w:rFonts w:ascii="Courier New" w:eastAsia="宋体" w:hAnsi="Courier New" w:cs="Courier New"/>
            <w:bCs/>
            <w:lang w:eastAsia="zh-CN"/>
          </w:rPr>
          <w:t>_</w:t>
        </w:r>
      </w:ins>
      <w:r w:rsidRPr="00506640">
        <w:rPr>
          <w:rFonts w:ascii="Courier New" w:eastAsia="宋体" w:hAnsi="Courier New" w:cs="Courier New"/>
          <w:bCs/>
          <w:lang w:eastAsia="zh-CN"/>
        </w:rPr>
        <w:t>FULFILLED</w:t>
      </w:r>
      <w:bookmarkEnd w:id="12"/>
      <w:r w:rsidRPr="00506640">
        <w:rPr>
          <w:rFonts w:eastAsia="等线"/>
        </w:rPr>
        <w:t>" until the MnS producer is satisfied that the actions undertaken meet the requirements as stated by the MnS consumer.</w:t>
      </w:r>
    </w:p>
    <w:p w14:paraId="7828ACD0" w14:textId="77777777" w:rsidR="00D74BD5" w:rsidRPr="00506640" w:rsidRDefault="00D74BD5" w:rsidP="00357ADA">
      <w:pPr>
        <w:pStyle w:val="B1"/>
        <w:rPr>
          <w:rFonts w:eastAsia="等线"/>
        </w:rPr>
      </w:pPr>
      <w:bookmarkStart w:id="14" w:name="MCCQCTEMPBM_00000124"/>
      <w:r w:rsidRPr="00506640">
        <w:rPr>
          <w:rFonts w:eastAsia="宋体"/>
          <w:bCs/>
          <w:lang w:eastAsia="zh-CN"/>
        </w:rPr>
        <w:t>-</w:t>
      </w:r>
      <w:r w:rsidRPr="00506640">
        <w:rPr>
          <w:rFonts w:eastAsia="宋体"/>
          <w:bCs/>
          <w:lang w:eastAsia="zh-CN"/>
        </w:rPr>
        <w:tab/>
      </w:r>
      <w:r w:rsidRPr="00506640">
        <w:rPr>
          <w:rFonts w:ascii="Courier New" w:eastAsia="宋体" w:hAnsi="Courier New" w:cs="Courier New"/>
          <w:bCs/>
          <w:lang w:eastAsia="zh-CN"/>
        </w:rPr>
        <w:t>FULFILLED</w:t>
      </w:r>
      <w:bookmarkEnd w:id="14"/>
      <w:r w:rsidRPr="00506640">
        <w:rPr>
          <w:rFonts w:eastAsia="等线"/>
        </w:rPr>
        <w:t xml:space="preserve">: This is the status if the MnS producer considers that the intent, expectation or target </w:t>
      </w:r>
      <w:r>
        <w:rPr>
          <w:rFonts w:eastAsia="等线"/>
        </w:rPr>
        <w:t>is being</w:t>
      </w:r>
      <w:r w:rsidRPr="00506640">
        <w:rPr>
          <w:rFonts w:eastAsia="等线"/>
        </w:rPr>
        <w:t xml:space="preserve"> fulfilled as desired by the MnS consumer that created the intent. The consumer may provide a fulfilment satisfaction report that either confirms the fulfilment or describes its evaluation </w:t>
      </w:r>
      <w:r w:rsidRPr="00F61FE1">
        <w:rPr>
          <w:rFonts w:eastAsia="等线"/>
        </w:rPr>
        <w:t xml:space="preserve">of </w:t>
      </w:r>
      <w:r w:rsidRPr="00506640">
        <w:rPr>
          <w:rFonts w:eastAsia="等线"/>
        </w:rPr>
        <w:t>the fulfilment.</w:t>
      </w:r>
    </w:p>
    <w:p w14:paraId="4B7AA5BE" w14:textId="550A9ADC" w:rsidR="00D74BD5" w:rsidRPr="00506640" w:rsidRDefault="00D74BD5" w:rsidP="001C6F7D">
      <w:pPr>
        <w:rPr>
          <w:rFonts w:eastAsia="等线"/>
        </w:rPr>
      </w:pPr>
      <w:r w:rsidRPr="00506640">
        <w:rPr>
          <w:rFonts w:eastAsia="等线"/>
        </w:rPr>
        <w:t xml:space="preserve">The degree of fulfilment of an intent with the </w:t>
      </w:r>
      <w:bookmarkStart w:id="15" w:name="MCCQCTEMPBM_00000125"/>
      <w:r w:rsidRPr="00506640">
        <w:rPr>
          <w:rFonts w:ascii="Courier New" w:eastAsia="宋体" w:hAnsi="Courier New" w:cs="Courier New"/>
          <w:bCs/>
          <w:lang w:eastAsia="zh-CN"/>
        </w:rPr>
        <w:t>NOT</w:t>
      </w:r>
      <w:ins w:id="16" w:author="谢鹏翔10329938" w:date="2023-09-25T20:49:00Z">
        <w:r w:rsidR="001E5A9C">
          <w:rPr>
            <w:rFonts w:ascii="Courier New" w:eastAsia="宋体" w:hAnsi="Courier New" w:cs="Courier New"/>
            <w:bCs/>
            <w:lang w:eastAsia="zh-CN"/>
          </w:rPr>
          <w:t>_</w:t>
        </w:r>
      </w:ins>
      <w:r w:rsidRPr="00506640">
        <w:rPr>
          <w:rFonts w:ascii="Courier New" w:eastAsia="宋体" w:hAnsi="Courier New" w:cs="Courier New"/>
          <w:bCs/>
          <w:lang w:eastAsia="zh-CN"/>
        </w:rPr>
        <w:t>FULFILLED</w:t>
      </w:r>
      <w:bookmarkEnd w:id="15"/>
      <w:r w:rsidRPr="00506640">
        <w:rPr>
          <w:rFonts w:eastAsia="等线"/>
        </w:rPr>
        <w:t xml:space="preserve"> status may have multiple explanations and related states. These different progress states and conditions are recorded in the </w:t>
      </w:r>
      <w:bookmarkStart w:id="17" w:name="MCCQCTEMPBM_00000126"/>
      <w:r w:rsidRPr="00506640">
        <w:rPr>
          <w:rFonts w:ascii="Courier New" w:eastAsia="宋体" w:hAnsi="Courier New" w:cs="Courier New"/>
          <w:bCs/>
          <w:lang w:eastAsia="zh-CN"/>
        </w:rPr>
        <w:t>notFulfilledState</w:t>
      </w:r>
      <w:bookmarkEnd w:id="17"/>
      <w:r w:rsidRPr="00506640">
        <w:rPr>
          <w:rFonts w:eastAsia="等线"/>
        </w:rPr>
        <w:t xml:space="preserve"> field. The possible values of the </w:t>
      </w:r>
      <w:bookmarkStart w:id="18" w:name="MCCQCTEMPBM_00000127"/>
      <w:r w:rsidRPr="00506640">
        <w:rPr>
          <w:rFonts w:ascii="Courier New" w:eastAsia="宋体" w:hAnsi="Courier New" w:cs="Courier New"/>
          <w:bCs/>
          <w:lang w:eastAsia="zh-CN"/>
        </w:rPr>
        <w:t>notFulfilledState</w:t>
      </w:r>
      <w:bookmarkEnd w:id="18"/>
      <w:r w:rsidRPr="00506640">
        <w:rPr>
          <w:rFonts w:eastAsia="等线"/>
        </w:rPr>
        <w:t xml:space="preserve"> include:</w:t>
      </w:r>
    </w:p>
    <w:p w14:paraId="3B353F5E" w14:textId="77777777" w:rsidR="00D74BD5" w:rsidRPr="00506640" w:rsidRDefault="00D74BD5" w:rsidP="00357ADA">
      <w:pPr>
        <w:pStyle w:val="B1"/>
        <w:rPr>
          <w:rFonts w:eastAsia="等线"/>
        </w:rPr>
      </w:pPr>
      <w:bookmarkStart w:id="19" w:name="MCCQCTEMPBM_00000128"/>
      <w:r w:rsidRPr="00506640">
        <w:rPr>
          <w:rFonts w:eastAsia="宋体"/>
          <w:bCs/>
          <w:lang w:eastAsia="zh-CN"/>
        </w:rPr>
        <w:t>-</w:t>
      </w:r>
      <w:r w:rsidRPr="00506640">
        <w:rPr>
          <w:rFonts w:eastAsia="宋体"/>
          <w:bCs/>
          <w:lang w:eastAsia="zh-CN"/>
        </w:rPr>
        <w:tab/>
      </w:r>
      <w:r w:rsidRPr="00506640">
        <w:rPr>
          <w:rFonts w:ascii="Courier New" w:eastAsia="宋体" w:hAnsi="Courier New" w:cs="Courier New"/>
          <w:bCs/>
          <w:lang w:eastAsia="zh-CN"/>
        </w:rPr>
        <w:t>ACKNOWLEDGED</w:t>
      </w:r>
      <w:bookmarkEnd w:id="19"/>
      <w:r w:rsidRPr="00506640">
        <w:rPr>
          <w:rFonts w:eastAsia="等线"/>
        </w:rPr>
        <w:t xml:space="preserve">: this is the default </w:t>
      </w:r>
      <w:r w:rsidRPr="00F61FE1">
        <w:rPr>
          <w:rFonts w:eastAsia="等线"/>
        </w:rPr>
        <w:t>state</w:t>
      </w:r>
      <w:r w:rsidRPr="00506640">
        <w:rPr>
          <w:rFonts w:eastAsia="等线"/>
        </w:rPr>
        <w:t xml:space="preserve"> and is the initial </w:t>
      </w:r>
      <w:bookmarkStart w:id="20" w:name="MCCQCTEMPBM_00000129"/>
      <w:r w:rsidRPr="00506640">
        <w:rPr>
          <w:rFonts w:ascii="Courier New" w:eastAsia="宋体" w:hAnsi="Courier New" w:cs="Courier New"/>
          <w:bCs/>
          <w:lang w:eastAsia="zh-CN"/>
        </w:rPr>
        <w:t>notFulfilledState</w:t>
      </w:r>
      <w:bookmarkEnd w:id="20"/>
      <w:r w:rsidRPr="00506640">
        <w:rPr>
          <w:rFonts w:eastAsia="等线"/>
        </w:rPr>
        <w:t xml:space="preserve"> right after the intent has been received.</w:t>
      </w:r>
    </w:p>
    <w:p w14:paraId="04CCCEB8" w14:textId="77777777" w:rsidR="00D74BD5" w:rsidRPr="00506640" w:rsidRDefault="00D74BD5" w:rsidP="00357ADA">
      <w:pPr>
        <w:pStyle w:val="B1"/>
        <w:rPr>
          <w:rFonts w:eastAsia="等线"/>
        </w:rPr>
      </w:pPr>
      <w:bookmarkStart w:id="21" w:name="MCCQCTEMPBM_00000130"/>
      <w:r w:rsidRPr="00506640">
        <w:rPr>
          <w:rFonts w:eastAsia="宋体"/>
          <w:bCs/>
          <w:lang w:eastAsia="zh-CN"/>
        </w:rPr>
        <w:t>-</w:t>
      </w:r>
      <w:r w:rsidRPr="00506640">
        <w:rPr>
          <w:rFonts w:eastAsia="宋体"/>
          <w:bCs/>
          <w:lang w:eastAsia="zh-CN"/>
        </w:rPr>
        <w:tab/>
      </w:r>
      <w:r w:rsidRPr="00506640">
        <w:rPr>
          <w:rFonts w:ascii="Courier New" w:eastAsia="宋体" w:hAnsi="Courier New" w:cs="Courier New"/>
          <w:bCs/>
          <w:lang w:eastAsia="zh-CN"/>
        </w:rPr>
        <w:t>COMPLIANT</w:t>
      </w:r>
      <w:bookmarkEnd w:id="21"/>
      <w:r w:rsidRPr="00506640">
        <w:rPr>
          <w:rFonts w:eastAsia="宋体"/>
          <w:color w:val="000000"/>
        </w:rPr>
        <w:t>: this is the state after the feasibility check has been run for the intent and the intent accepted as being compliant for fulfilment.</w:t>
      </w:r>
    </w:p>
    <w:p w14:paraId="40232CF4" w14:textId="77777777" w:rsidR="00D74BD5" w:rsidRPr="00506640" w:rsidRDefault="00D74BD5" w:rsidP="00357ADA">
      <w:pPr>
        <w:pStyle w:val="B1"/>
        <w:rPr>
          <w:rFonts w:eastAsia="等线"/>
        </w:rPr>
      </w:pPr>
      <w:bookmarkStart w:id="22" w:name="MCCQCTEMPBM_00000131"/>
      <w:r w:rsidRPr="00506640">
        <w:rPr>
          <w:rFonts w:eastAsia="宋体"/>
          <w:bCs/>
          <w:lang w:eastAsia="zh-CN"/>
        </w:rPr>
        <w:t>-</w:t>
      </w:r>
      <w:r w:rsidRPr="00506640">
        <w:rPr>
          <w:rFonts w:eastAsia="宋体"/>
          <w:bCs/>
          <w:lang w:eastAsia="zh-CN"/>
        </w:rPr>
        <w:tab/>
      </w:r>
      <w:r w:rsidRPr="00506640">
        <w:rPr>
          <w:rFonts w:ascii="Courier New" w:eastAsia="宋体" w:hAnsi="Courier New" w:cs="Courier New"/>
          <w:bCs/>
          <w:lang w:eastAsia="zh-CN"/>
        </w:rPr>
        <w:t>DEGRADED</w:t>
      </w:r>
      <w:bookmarkEnd w:id="22"/>
      <w:r w:rsidRPr="00506640">
        <w:rPr>
          <w:rFonts w:eastAsia="宋体"/>
          <w:color w:val="000000"/>
        </w:rPr>
        <w:t>: this is the state if an intent that was previous</w:t>
      </w:r>
      <w:r w:rsidRPr="00506640">
        <w:rPr>
          <w:rFonts w:eastAsia="宋体" w:hint="eastAsia"/>
          <w:color w:val="000000"/>
        </w:rPr>
        <w:t>ly</w:t>
      </w:r>
      <w:r w:rsidRPr="00506640">
        <w:rPr>
          <w:rFonts w:eastAsia="宋体"/>
          <w:color w:val="000000"/>
        </w:rPr>
        <w:t xml:space="preserve"> fulfilled </w:t>
      </w:r>
      <w:r w:rsidRPr="00506640">
        <w:rPr>
          <w:color w:val="000000"/>
        </w:rPr>
        <w:t>but after a period of observation it</w:t>
      </w:r>
      <w:r w:rsidRPr="00506640">
        <w:rPr>
          <w:rFonts w:eastAsia="宋体"/>
          <w:color w:val="000000"/>
        </w:rPr>
        <w:t xml:space="preserve"> is found not be meeting the initially stated requirements.</w:t>
      </w:r>
    </w:p>
    <w:p w14:paraId="20806AC1" w14:textId="77777777" w:rsidR="00D74BD5" w:rsidRPr="00506640" w:rsidRDefault="00D74BD5" w:rsidP="00357ADA">
      <w:pPr>
        <w:pStyle w:val="B1"/>
        <w:rPr>
          <w:rFonts w:eastAsia="等线"/>
        </w:rPr>
      </w:pPr>
      <w:bookmarkStart w:id="23" w:name="MCCQCTEMPBM_00000132"/>
      <w:r w:rsidRPr="00506640">
        <w:rPr>
          <w:rFonts w:eastAsia="宋体"/>
          <w:bCs/>
          <w:lang w:eastAsia="zh-CN"/>
        </w:rPr>
        <w:t>-</w:t>
      </w:r>
      <w:r w:rsidRPr="00506640">
        <w:rPr>
          <w:rFonts w:eastAsia="宋体"/>
          <w:bCs/>
          <w:lang w:eastAsia="zh-CN"/>
        </w:rPr>
        <w:tab/>
      </w:r>
      <w:r w:rsidRPr="00506640">
        <w:rPr>
          <w:rFonts w:ascii="Courier New" w:eastAsia="宋体" w:hAnsi="Courier New" w:cs="Courier New"/>
          <w:bCs/>
          <w:lang w:eastAsia="zh-CN"/>
        </w:rPr>
        <w:t>SUSPENDED</w:t>
      </w:r>
      <w:bookmarkEnd w:id="23"/>
      <w:r w:rsidRPr="00506640">
        <w:rPr>
          <w:rFonts w:eastAsia="等线"/>
        </w:rPr>
        <w:t xml:space="preserve">: this is the state if the MnS producer decides to suspect the fulfilment of the intent, expectation or target for whatever reason. This </w:t>
      </w:r>
      <w:bookmarkStart w:id="24" w:name="MCCQCTEMPBM_00000133"/>
      <w:r w:rsidRPr="00506640">
        <w:rPr>
          <w:rFonts w:ascii="Courier New" w:eastAsia="宋体" w:hAnsi="Courier New" w:cs="Courier New"/>
          <w:bCs/>
          <w:lang w:eastAsia="zh-CN"/>
        </w:rPr>
        <w:t>notFulfilledState</w:t>
      </w:r>
      <w:bookmarkEnd w:id="24"/>
      <w:r w:rsidRPr="00506640">
        <w:rPr>
          <w:rFonts w:eastAsia="等线"/>
        </w:rPr>
        <w:t xml:space="preserve"> </w:t>
      </w:r>
      <w:r>
        <w:rPr>
          <w:rFonts w:eastAsia="等线"/>
        </w:rPr>
        <w:t>shall</w:t>
      </w:r>
      <w:r w:rsidRPr="00506640">
        <w:rPr>
          <w:rFonts w:eastAsia="等线"/>
        </w:rPr>
        <w:t xml:space="preserve"> be supported by a reason such as the event(s) that were observed when fulfilment was attempted.</w:t>
      </w:r>
    </w:p>
    <w:p w14:paraId="798C26FB" w14:textId="77777777" w:rsidR="00D74BD5" w:rsidRPr="00506640" w:rsidRDefault="00D74BD5" w:rsidP="00357ADA">
      <w:pPr>
        <w:pStyle w:val="B1"/>
        <w:rPr>
          <w:rFonts w:eastAsia="等线"/>
        </w:rPr>
      </w:pPr>
      <w:bookmarkStart w:id="25" w:name="MCCQCTEMPBM_00000134"/>
      <w:r w:rsidRPr="00506640">
        <w:rPr>
          <w:rFonts w:eastAsia="宋体"/>
          <w:bCs/>
          <w:lang w:eastAsia="zh-CN"/>
        </w:rPr>
        <w:t>-</w:t>
      </w:r>
      <w:r w:rsidRPr="00506640">
        <w:rPr>
          <w:rFonts w:eastAsia="宋体"/>
          <w:bCs/>
          <w:lang w:eastAsia="zh-CN"/>
        </w:rPr>
        <w:tab/>
      </w:r>
      <w:r w:rsidRPr="00506640">
        <w:rPr>
          <w:rFonts w:ascii="Courier New" w:eastAsia="宋体" w:hAnsi="Courier New" w:cs="Courier New"/>
          <w:bCs/>
          <w:lang w:eastAsia="zh-CN"/>
        </w:rPr>
        <w:t>TERMINATED</w:t>
      </w:r>
      <w:bookmarkEnd w:id="25"/>
      <w:r w:rsidRPr="00506640">
        <w:rPr>
          <w:rFonts w:eastAsia="等线"/>
        </w:rPr>
        <w:t>: This state is registered if the respective aspect of the intent (i.e. either an expectation, a target or the whole intent) shall not be considered for fulfilment e.g. when an authorized MnS consumer sends an indication terminating the specific aspect of the intent. For instance, if the MnS consumer sends an update of the intent in which a particular target is eliminated, then that target shall be marked as cancelled.</w:t>
      </w:r>
    </w:p>
    <w:p w14:paraId="10C06638" w14:textId="77777777" w:rsidR="00D74BD5" w:rsidRPr="00506640" w:rsidRDefault="00D74BD5" w:rsidP="00357ADA">
      <w:pPr>
        <w:pStyle w:val="B1"/>
        <w:rPr>
          <w:rFonts w:eastAsia="等线"/>
        </w:rPr>
      </w:pPr>
      <w:bookmarkStart w:id="26" w:name="MCCQCTEMPBM_00000135"/>
      <w:r w:rsidRPr="00506640">
        <w:rPr>
          <w:rFonts w:eastAsia="宋体"/>
          <w:bCs/>
          <w:lang w:eastAsia="zh-CN"/>
        </w:rPr>
        <w:t>-</w:t>
      </w:r>
      <w:r w:rsidRPr="00506640">
        <w:rPr>
          <w:rFonts w:eastAsia="宋体"/>
          <w:bCs/>
          <w:lang w:eastAsia="zh-CN"/>
        </w:rPr>
        <w:tab/>
      </w:r>
      <w:r w:rsidRPr="00506640">
        <w:rPr>
          <w:rFonts w:ascii="Courier New" w:eastAsia="宋体" w:hAnsi="Courier New" w:cs="Courier New"/>
          <w:bCs/>
          <w:lang w:eastAsia="zh-CN"/>
        </w:rPr>
        <w:t>FULFILMENTFAILED</w:t>
      </w:r>
      <w:bookmarkEnd w:id="26"/>
      <w:r w:rsidRPr="00506640">
        <w:rPr>
          <w:rFonts w:eastAsia="等线"/>
        </w:rPr>
        <w:t xml:space="preserve">: This is the state when the MnS producer decides that the intent, expectation or target cannot be fulfilled. This state </w:t>
      </w:r>
      <w:r>
        <w:rPr>
          <w:rFonts w:eastAsia="等线"/>
        </w:rPr>
        <w:t>shall</w:t>
      </w:r>
      <w:r w:rsidRPr="00506640">
        <w:rPr>
          <w:rFonts w:eastAsia="等线"/>
        </w:rPr>
        <w:t xml:space="preserve"> be supported by a reason such as the event(s) that were observed when fulfilment was attempted.</w:t>
      </w:r>
    </w:p>
    <w:p w14:paraId="401E2FB6" w14:textId="77777777" w:rsidR="00D74BD5" w:rsidRPr="00506640" w:rsidRDefault="00D74BD5" w:rsidP="001C6F7D">
      <w:pPr>
        <w:rPr>
          <w:rFonts w:eastAsia="等线"/>
        </w:rPr>
      </w:pPr>
      <w:r w:rsidRPr="00506640">
        <w:rPr>
          <w:rFonts w:eastAsia="等线"/>
        </w:rPr>
        <w:t xml:space="preserve">For some scenarios (in particular for the </w:t>
      </w:r>
      <w:bookmarkStart w:id="27" w:name="MCCQCTEMPBM_00000136"/>
      <w:ins w:id="28" w:author="谢鹏翔10329938" w:date="2023-09-25T20:16:00Z">
        <w:r w:rsidRPr="00506640">
          <w:rPr>
            <w:rFonts w:ascii="Courier New" w:eastAsia="宋体" w:hAnsi="Courier New" w:cs="Courier New"/>
            <w:bCs/>
            <w:sz w:val="18"/>
            <w:lang w:eastAsia="zh-CN"/>
          </w:rPr>
          <w:t>notFulfilledState</w:t>
        </w:r>
      </w:ins>
      <w:del w:id="29" w:author="谢鹏翔10329938" w:date="2023-09-25T20:16:00Z">
        <w:r w:rsidRPr="00F61FE1" w:rsidDel="007801A0">
          <w:rPr>
            <w:rFonts w:eastAsia="等线"/>
          </w:rPr>
          <w:delText>notFulfilledState</w:delText>
        </w:r>
      </w:del>
      <w:r w:rsidRPr="00F61FE1">
        <w:rPr>
          <w:rFonts w:eastAsia="等线"/>
        </w:rPr>
        <w:t xml:space="preserve"> with value </w:t>
      </w:r>
      <w:ins w:id="30" w:author="谢鹏翔10329938" w:date="2023-09-25T19:59:00Z">
        <w:r w:rsidRPr="00506640">
          <w:rPr>
            <w:rFonts w:ascii="Courier New" w:eastAsia="宋体" w:hAnsi="Courier New" w:cs="Courier New"/>
            <w:bCs/>
            <w:lang w:eastAsia="zh-CN"/>
          </w:rPr>
          <w:t>"DEGRADED"</w:t>
        </w:r>
        <w:r w:rsidRPr="00506640">
          <w:rPr>
            <w:rFonts w:eastAsia="等线"/>
          </w:rPr>
          <w:t>,</w:t>
        </w:r>
        <w:r>
          <w:rPr>
            <w:rFonts w:eastAsia="等线"/>
          </w:rPr>
          <w:t xml:space="preserve"> </w:t>
        </w:r>
      </w:ins>
      <w:r w:rsidRPr="00506640">
        <w:rPr>
          <w:rFonts w:ascii="Courier New" w:eastAsia="宋体" w:hAnsi="Courier New" w:cs="Courier New"/>
          <w:bCs/>
          <w:lang w:eastAsia="zh-CN"/>
        </w:rPr>
        <w:t>"SUSPENDED"</w:t>
      </w:r>
      <w:bookmarkEnd w:id="27"/>
      <w:r w:rsidRPr="00506640">
        <w:rPr>
          <w:rFonts w:eastAsia="等线"/>
        </w:rPr>
        <w:t xml:space="preserve"> and "</w:t>
      </w:r>
      <w:bookmarkStart w:id="31" w:name="MCCQCTEMPBM_00000137"/>
      <w:r w:rsidRPr="00506640">
        <w:rPr>
          <w:rFonts w:ascii="Courier New" w:eastAsia="宋体" w:hAnsi="Courier New" w:cs="Courier New"/>
          <w:bCs/>
          <w:lang w:eastAsia="zh-CN"/>
        </w:rPr>
        <w:t>FULFILMENTFAILED</w:t>
      </w:r>
      <w:bookmarkEnd w:id="31"/>
      <w:r w:rsidRPr="00506640">
        <w:rPr>
          <w:rFonts w:eastAsia="等线"/>
        </w:rPr>
        <w:t xml:space="preserve">"), the </w:t>
      </w:r>
      <w:bookmarkStart w:id="32" w:name="MCCQCTEMPBM_00000139"/>
      <w:r w:rsidRPr="00506640">
        <w:rPr>
          <w:rFonts w:ascii="Courier New" w:eastAsia="宋体" w:hAnsi="Courier New" w:cs="Courier New"/>
          <w:bCs/>
          <w:sz w:val="18"/>
          <w:lang w:eastAsia="zh-CN"/>
        </w:rPr>
        <w:t>notFulfilledState</w:t>
      </w:r>
      <w:bookmarkEnd w:id="32"/>
      <w:r w:rsidRPr="00506640">
        <w:rPr>
          <w:rFonts w:eastAsia="等线"/>
        </w:rPr>
        <w:t xml:space="preserve"> should be supported by extra information describing or related to the state. This extra information is recorded into the </w:t>
      </w:r>
      <w:bookmarkStart w:id="33" w:name="MCCQCTEMPBM_00000140"/>
      <w:r w:rsidRPr="00506640">
        <w:rPr>
          <w:rFonts w:ascii="Courier New" w:eastAsia="宋体" w:hAnsi="Courier New" w:cs="Courier New"/>
          <w:bCs/>
          <w:sz w:val="18"/>
          <w:lang w:eastAsia="zh-CN"/>
        </w:rPr>
        <w:t>notFulfilledReasons</w:t>
      </w:r>
      <w:bookmarkEnd w:id="33"/>
      <w:r w:rsidRPr="00506640">
        <w:rPr>
          <w:rFonts w:eastAsia="等线"/>
        </w:rPr>
        <w:t xml:space="preserve"> field.</w:t>
      </w:r>
    </w:p>
    <w:p w14:paraId="611929E3" w14:textId="77777777" w:rsidR="00D74BD5" w:rsidRPr="00506640" w:rsidRDefault="00D74BD5" w:rsidP="0034698A">
      <w:pPr>
        <w:pStyle w:val="6"/>
        <w:rPr>
          <w:rFonts w:eastAsia="宋体"/>
          <w:lang w:eastAsia="zh-CN"/>
        </w:rPr>
      </w:pPr>
      <w:bookmarkStart w:id="34" w:name="_Toc146529398"/>
      <w:r w:rsidRPr="00506640">
        <w:rPr>
          <w:rFonts w:eastAsia="宋体"/>
          <w:lang w:eastAsia="zh-CN"/>
        </w:rPr>
        <w:t>6.2.1.3.</w:t>
      </w:r>
      <w:r>
        <w:rPr>
          <w:rFonts w:eastAsia="宋体"/>
          <w:lang w:eastAsia="zh-CN"/>
        </w:rPr>
        <w:t>5</w:t>
      </w:r>
      <w:r w:rsidRPr="00506640">
        <w:rPr>
          <w:rFonts w:eastAsia="宋体"/>
          <w:lang w:eastAsia="zh-CN"/>
        </w:rPr>
        <w:t>.2</w:t>
      </w:r>
      <w:r w:rsidRPr="00506640">
        <w:rPr>
          <w:rFonts w:eastAsia="宋体"/>
          <w:lang w:eastAsia="zh-CN"/>
        </w:rPr>
        <w:tab/>
        <w:t>Attributes</w:t>
      </w:r>
      <w:bookmarkEnd w:id="34"/>
    </w:p>
    <w:p w14:paraId="1D68E254" w14:textId="77777777" w:rsidR="00D74BD5" w:rsidRPr="00506640" w:rsidRDefault="00D74BD5" w:rsidP="00D060EE">
      <w:pPr>
        <w:rPr>
          <w:rFonts w:eastAsia="等线"/>
        </w:rPr>
      </w:pPr>
      <w:bookmarkStart w:id="35" w:name="MCCQCTEMPBM_00000162"/>
      <w:r w:rsidRPr="00506640">
        <w:rPr>
          <w:rFonts w:eastAsia="等线"/>
        </w:rPr>
        <w:t xml:space="preserve">The </w:t>
      </w:r>
      <w:bookmarkStart w:id="36" w:name="MCCQCTEMPBM_00000141"/>
      <w:r w:rsidRPr="00506640">
        <w:rPr>
          <w:rFonts w:ascii="Courier New" w:eastAsia="宋体" w:hAnsi="Courier New" w:cs="Courier New"/>
          <w:sz w:val="22"/>
          <w:lang w:eastAsia="zh-CN"/>
        </w:rPr>
        <w:t xml:space="preserve">FulfilmentInfo </w:t>
      </w:r>
      <w:bookmarkEnd w:id="36"/>
      <w:r w:rsidRPr="00506640">
        <w:rPr>
          <w:rFonts w:eastAsia="等线"/>
        </w:rPr>
        <w:t>includes the following attributes.</w:t>
      </w:r>
    </w:p>
    <w:p w14:paraId="5BBF6377" w14:textId="77777777" w:rsidR="00D74BD5" w:rsidRPr="00506640" w:rsidRDefault="00D74BD5" w:rsidP="000B1F58">
      <w:pPr>
        <w:pStyle w:val="TH"/>
        <w:rPr>
          <w:rFonts w:eastAsia="等线"/>
        </w:rPr>
      </w:pPr>
      <w:r w:rsidRPr="00506640">
        <w:rPr>
          <w:rFonts w:eastAsia="等线"/>
        </w:rPr>
        <w:lastRenderedPageBreak/>
        <w:t>Table 6.2.1.3.</w:t>
      </w:r>
      <w:r>
        <w:rPr>
          <w:rFonts w:eastAsia="等线"/>
        </w:rPr>
        <w:t>5</w:t>
      </w:r>
      <w:r w:rsidRPr="00506640">
        <w:rPr>
          <w:rFonts w:eastAsia="等线"/>
        </w:rPr>
        <w:t>.2-1</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30"/>
        <w:gridCol w:w="1701"/>
        <w:gridCol w:w="1287"/>
        <w:gridCol w:w="1134"/>
        <w:gridCol w:w="1134"/>
        <w:gridCol w:w="1321"/>
      </w:tblGrid>
      <w:tr w:rsidR="00D74BD5" w:rsidRPr="00506640" w14:paraId="101108C9" w14:textId="77777777" w:rsidTr="00D060EE">
        <w:trPr>
          <w:cantSplit/>
          <w:jc w:val="center"/>
        </w:trPr>
        <w:tc>
          <w:tcPr>
            <w:tcW w:w="2830" w:type="dxa"/>
            <w:tcBorders>
              <w:top w:val="single" w:sz="4" w:space="0" w:color="auto"/>
              <w:left w:val="single" w:sz="4" w:space="0" w:color="auto"/>
              <w:bottom w:val="single" w:sz="4" w:space="0" w:color="auto"/>
              <w:right w:val="single" w:sz="4" w:space="0" w:color="auto"/>
            </w:tcBorders>
            <w:shd w:val="pct12" w:color="auto" w:fill="FFFFFF"/>
            <w:hideMark/>
          </w:tcPr>
          <w:bookmarkEnd w:id="35"/>
          <w:p w14:paraId="5857B9D9" w14:textId="77777777" w:rsidR="00D74BD5" w:rsidRPr="00506640" w:rsidRDefault="00D74BD5" w:rsidP="00FC2A1C">
            <w:pPr>
              <w:pStyle w:val="TAH"/>
            </w:pPr>
            <w:r w:rsidRPr="00506640">
              <w:rPr>
                <w:rFonts w:eastAsia="宋体"/>
              </w:rPr>
              <w:t>Attribute Name</w:t>
            </w:r>
          </w:p>
        </w:tc>
        <w:tc>
          <w:tcPr>
            <w:tcW w:w="1701" w:type="dxa"/>
            <w:tcBorders>
              <w:top w:val="single" w:sz="4" w:space="0" w:color="auto"/>
              <w:left w:val="single" w:sz="4" w:space="0" w:color="auto"/>
              <w:bottom w:val="single" w:sz="4" w:space="0" w:color="auto"/>
              <w:right w:val="single" w:sz="4" w:space="0" w:color="auto"/>
            </w:tcBorders>
            <w:shd w:val="pct12" w:color="auto" w:fill="FFFFFF"/>
            <w:hideMark/>
          </w:tcPr>
          <w:p w14:paraId="3881B012" w14:textId="77777777" w:rsidR="00D74BD5" w:rsidRPr="00506640" w:rsidRDefault="00D74BD5" w:rsidP="00FC2A1C">
            <w:pPr>
              <w:pStyle w:val="TAH"/>
              <w:rPr>
                <w:rFonts w:eastAsia="宋体"/>
              </w:rPr>
            </w:pPr>
            <w:r w:rsidRPr="00506640">
              <w:rPr>
                <w:rFonts w:eastAsia="宋体"/>
              </w:rPr>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624C6E24" w14:textId="77777777" w:rsidR="00D74BD5" w:rsidRPr="00506640" w:rsidRDefault="00D74BD5" w:rsidP="00FC2A1C">
            <w:pPr>
              <w:pStyle w:val="TAH"/>
              <w:rPr>
                <w:rFonts w:eastAsia="宋体"/>
              </w:rPr>
            </w:pPr>
            <w:r w:rsidRPr="00506640">
              <w:rPr>
                <w:rFonts w:eastAsia="宋体"/>
              </w:rPr>
              <w:t xml:space="preserve">isReadable </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292A3F7C" w14:textId="77777777" w:rsidR="00D74BD5" w:rsidRPr="00506640" w:rsidRDefault="00D74BD5" w:rsidP="00FC2A1C">
            <w:pPr>
              <w:pStyle w:val="TAH"/>
              <w:rPr>
                <w:rFonts w:eastAsia="宋体"/>
              </w:rPr>
            </w:pPr>
            <w:r w:rsidRPr="00506640">
              <w:rPr>
                <w:rFonts w:eastAsia="宋体"/>
              </w:rPr>
              <w:t>isWritable</w:t>
            </w:r>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54D23ACF" w14:textId="77777777" w:rsidR="00D74BD5" w:rsidRPr="00506640" w:rsidRDefault="00D74BD5" w:rsidP="00FC2A1C">
            <w:pPr>
              <w:pStyle w:val="TAH"/>
              <w:rPr>
                <w:rFonts w:eastAsia="宋体"/>
              </w:rPr>
            </w:pPr>
            <w:r w:rsidRPr="00506640">
              <w:rPr>
                <w:rFonts w:eastAsia="宋体"/>
              </w:rPr>
              <w:t>isInvariant</w:t>
            </w:r>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2026EAF9" w14:textId="77777777" w:rsidR="00D74BD5" w:rsidRPr="00506640" w:rsidRDefault="00D74BD5" w:rsidP="00FC2A1C">
            <w:pPr>
              <w:pStyle w:val="TAH"/>
              <w:rPr>
                <w:rFonts w:eastAsia="宋体"/>
              </w:rPr>
            </w:pPr>
            <w:r w:rsidRPr="00506640">
              <w:rPr>
                <w:rFonts w:eastAsia="宋体"/>
              </w:rPr>
              <w:t>isNotifyable</w:t>
            </w:r>
          </w:p>
        </w:tc>
      </w:tr>
      <w:tr w:rsidR="00D74BD5" w:rsidRPr="00506640" w14:paraId="58EB3DA9" w14:textId="77777777" w:rsidTr="00D060EE">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788AAE94" w14:textId="77777777" w:rsidR="00D74BD5" w:rsidRPr="00506640" w:rsidRDefault="00D74BD5" w:rsidP="001C6F7D">
            <w:pPr>
              <w:keepNext/>
              <w:keepLines/>
              <w:spacing w:after="0"/>
              <w:ind w:right="318"/>
              <w:rPr>
                <w:rFonts w:ascii="Courier New" w:eastAsia="宋体" w:hAnsi="Courier New" w:cs="Courier New"/>
                <w:bCs/>
                <w:sz w:val="18"/>
                <w:lang w:eastAsia="zh-CN"/>
              </w:rPr>
            </w:pPr>
            <w:bookmarkStart w:id="37" w:name="MCCQCTEMPBM_00000142"/>
            <w:r w:rsidRPr="00506640">
              <w:rPr>
                <w:rFonts w:ascii="Courier New" w:eastAsia="宋体" w:hAnsi="Courier New" w:cs="Courier New"/>
                <w:bCs/>
                <w:sz w:val="18"/>
                <w:lang w:eastAsia="zh-CN"/>
              </w:rPr>
              <w:t>fulfilmentStatus</w:t>
            </w:r>
            <w:bookmarkEnd w:id="37"/>
          </w:p>
        </w:tc>
        <w:tc>
          <w:tcPr>
            <w:tcW w:w="1701" w:type="dxa"/>
            <w:tcBorders>
              <w:top w:val="single" w:sz="4" w:space="0" w:color="auto"/>
              <w:left w:val="single" w:sz="4" w:space="0" w:color="auto"/>
              <w:bottom w:val="single" w:sz="4" w:space="0" w:color="auto"/>
              <w:right w:val="single" w:sz="4" w:space="0" w:color="auto"/>
            </w:tcBorders>
            <w:hideMark/>
          </w:tcPr>
          <w:p w14:paraId="7B58605E" w14:textId="77777777" w:rsidR="00D74BD5" w:rsidRPr="00506640" w:rsidRDefault="00D74BD5" w:rsidP="001C6F7D">
            <w:pPr>
              <w:keepNext/>
              <w:keepLines/>
              <w:spacing w:after="0"/>
              <w:jc w:val="center"/>
              <w:rPr>
                <w:rFonts w:ascii="Arial" w:eastAsia="宋体" w:hAnsi="Arial"/>
                <w:sz w:val="18"/>
                <w:lang w:eastAsia="zh-CN"/>
              </w:rPr>
            </w:pPr>
            <w:r w:rsidRPr="00506640">
              <w:rPr>
                <w:rFonts w:ascii="Arial" w:eastAsia="宋体" w:hAnsi="Arial" w:cs="Arial"/>
                <w:sz w:val="18"/>
              </w:rPr>
              <w:t>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0875F90D" w14:textId="77777777" w:rsidR="00D74BD5" w:rsidRPr="00506640" w:rsidRDefault="00D74BD5" w:rsidP="001C6F7D">
            <w:pPr>
              <w:keepNext/>
              <w:keepLines/>
              <w:spacing w:after="0"/>
              <w:jc w:val="center"/>
              <w:rPr>
                <w:rFonts w:ascii="Arial" w:eastAsia="宋体" w:hAnsi="Arial" w:cs="Arial"/>
                <w:sz w:val="18"/>
                <w:lang w:eastAsia="zh-CN"/>
              </w:rPr>
            </w:pPr>
            <w:r w:rsidRPr="00506640">
              <w:rPr>
                <w:rFonts w:ascii="Arial" w:eastAsia="宋体"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30E027CA" w14:textId="77777777" w:rsidR="00D74BD5" w:rsidRPr="00506640" w:rsidRDefault="00D74BD5" w:rsidP="001C6F7D">
            <w:pPr>
              <w:keepNext/>
              <w:keepLines/>
              <w:spacing w:after="0"/>
              <w:jc w:val="center"/>
              <w:rPr>
                <w:rFonts w:ascii="Arial" w:eastAsia="宋体" w:hAnsi="Arial" w:cs="Arial"/>
                <w:sz w:val="18"/>
                <w:lang w:eastAsia="zh-CN"/>
              </w:rPr>
            </w:pPr>
            <w:r w:rsidRPr="00506640">
              <w:rPr>
                <w:rFonts w:ascii="Arial" w:eastAsia="宋体" w:hAnsi="Arial" w:cs="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22632F79" w14:textId="77777777" w:rsidR="00D74BD5" w:rsidRPr="00506640" w:rsidRDefault="00D74BD5" w:rsidP="001C6F7D">
            <w:pPr>
              <w:keepNext/>
              <w:keepLines/>
              <w:spacing w:after="0"/>
              <w:jc w:val="center"/>
              <w:rPr>
                <w:rFonts w:ascii="Arial" w:eastAsia="宋体" w:hAnsi="Arial" w:cs="Arial"/>
                <w:sz w:val="18"/>
                <w:lang w:eastAsia="zh-CN"/>
              </w:rPr>
            </w:pPr>
            <w:r w:rsidRPr="00506640">
              <w:rPr>
                <w:rFonts w:ascii="Arial" w:eastAsia="宋体" w:hAnsi="Arial" w:cs="Arial"/>
                <w:sz w:val="18"/>
              </w:rPr>
              <w:t>F</w:t>
            </w:r>
          </w:p>
        </w:tc>
        <w:tc>
          <w:tcPr>
            <w:tcW w:w="1321" w:type="dxa"/>
            <w:tcBorders>
              <w:top w:val="single" w:sz="4" w:space="0" w:color="auto"/>
              <w:left w:val="single" w:sz="4" w:space="0" w:color="auto"/>
              <w:bottom w:val="single" w:sz="4" w:space="0" w:color="auto"/>
              <w:right w:val="single" w:sz="4" w:space="0" w:color="auto"/>
            </w:tcBorders>
            <w:hideMark/>
          </w:tcPr>
          <w:p w14:paraId="52210C8C" w14:textId="77777777" w:rsidR="00D74BD5" w:rsidRPr="00506640" w:rsidRDefault="00D74BD5" w:rsidP="001C6F7D">
            <w:pPr>
              <w:keepNext/>
              <w:keepLines/>
              <w:spacing w:after="0"/>
              <w:jc w:val="center"/>
              <w:rPr>
                <w:rFonts w:ascii="Arial" w:eastAsia="宋体" w:hAnsi="Arial" w:cs="Arial"/>
                <w:sz w:val="18"/>
                <w:lang w:eastAsia="zh-CN"/>
              </w:rPr>
            </w:pPr>
            <w:r w:rsidRPr="00506640">
              <w:rPr>
                <w:rFonts w:ascii="Arial" w:eastAsia="宋体" w:hAnsi="Arial" w:cs="Arial"/>
                <w:sz w:val="18"/>
              </w:rPr>
              <w:t>T</w:t>
            </w:r>
          </w:p>
        </w:tc>
      </w:tr>
      <w:tr w:rsidR="00D74BD5" w:rsidRPr="00506640" w14:paraId="775A44C9" w14:textId="77777777" w:rsidTr="00D060EE">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53A95E53" w14:textId="77777777" w:rsidR="00D74BD5" w:rsidRPr="00506640" w:rsidRDefault="00D74BD5" w:rsidP="001C6F7D">
            <w:pPr>
              <w:keepNext/>
              <w:keepLines/>
              <w:spacing w:after="0"/>
              <w:ind w:right="318"/>
              <w:rPr>
                <w:rFonts w:ascii="Courier New" w:eastAsia="宋体" w:hAnsi="Courier New" w:cs="Courier New"/>
                <w:bCs/>
                <w:sz w:val="18"/>
                <w:lang w:eastAsia="zh-CN"/>
              </w:rPr>
            </w:pPr>
            <w:r w:rsidRPr="00506640">
              <w:rPr>
                <w:rFonts w:ascii="Courier New" w:eastAsia="宋体" w:hAnsi="Courier New" w:cs="Courier New"/>
                <w:bCs/>
                <w:sz w:val="18"/>
                <w:lang w:eastAsia="zh-CN"/>
              </w:rPr>
              <w:t>notFulfilledState</w:t>
            </w:r>
          </w:p>
        </w:tc>
        <w:tc>
          <w:tcPr>
            <w:tcW w:w="1701" w:type="dxa"/>
            <w:tcBorders>
              <w:top w:val="single" w:sz="4" w:space="0" w:color="auto"/>
              <w:left w:val="single" w:sz="4" w:space="0" w:color="auto"/>
              <w:bottom w:val="single" w:sz="4" w:space="0" w:color="auto"/>
              <w:right w:val="single" w:sz="4" w:space="0" w:color="auto"/>
            </w:tcBorders>
            <w:hideMark/>
          </w:tcPr>
          <w:p w14:paraId="23947F81" w14:textId="77777777" w:rsidR="00D74BD5" w:rsidRPr="00506640" w:rsidRDefault="00D74BD5" w:rsidP="001C6F7D">
            <w:pPr>
              <w:keepNext/>
              <w:keepLines/>
              <w:spacing w:after="0"/>
              <w:jc w:val="center"/>
              <w:rPr>
                <w:rFonts w:ascii="Arial" w:eastAsia="宋体" w:hAnsi="Arial" w:cs="Arial"/>
                <w:sz w:val="18"/>
              </w:rPr>
            </w:pPr>
            <w:r w:rsidRPr="00506640">
              <w:rPr>
                <w:rFonts w:ascii="Arial" w:eastAsia="宋体" w:hAnsi="Arial" w:cs="Arial"/>
                <w:sz w:val="18"/>
              </w:rPr>
              <w:t>CM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12EC3A2E" w14:textId="77777777" w:rsidR="00D74BD5" w:rsidRPr="00506640" w:rsidRDefault="00D74BD5" w:rsidP="001C6F7D">
            <w:pPr>
              <w:keepNext/>
              <w:keepLines/>
              <w:spacing w:after="0"/>
              <w:jc w:val="center"/>
              <w:rPr>
                <w:rFonts w:ascii="Arial" w:eastAsia="宋体" w:hAnsi="Arial" w:cs="Arial"/>
                <w:sz w:val="18"/>
              </w:rPr>
            </w:pPr>
            <w:r w:rsidRPr="00506640">
              <w:rPr>
                <w:rFonts w:ascii="Arial" w:eastAsia="宋体"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0B80A0AD" w14:textId="77777777" w:rsidR="00D74BD5" w:rsidRPr="00506640" w:rsidRDefault="00D74BD5" w:rsidP="001C6F7D">
            <w:pPr>
              <w:keepNext/>
              <w:keepLines/>
              <w:spacing w:after="0"/>
              <w:jc w:val="center"/>
              <w:rPr>
                <w:rFonts w:ascii="Arial" w:eastAsia="宋体" w:hAnsi="Arial" w:cs="Arial"/>
                <w:sz w:val="18"/>
              </w:rPr>
            </w:pPr>
            <w:r w:rsidRPr="00506640">
              <w:rPr>
                <w:rFonts w:ascii="Arial" w:eastAsia="宋体" w:hAnsi="Arial" w:cs="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60A0B588" w14:textId="77777777" w:rsidR="00D74BD5" w:rsidRPr="00506640" w:rsidRDefault="00D74BD5" w:rsidP="001C6F7D">
            <w:pPr>
              <w:keepNext/>
              <w:keepLines/>
              <w:spacing w:after="0"/>
              <w:jc w:val="center"/>
              <w:rPr>
                <w:rFonts w:ascii="Arial" w:eastAsia="宋体" w:hAnsi="Arial" w:cs="Arial"/>
                <w:sz w:val="18"/>
              </w:rPr>
            </w:pPr>
            <w:r w:rsidRPr="00506640">
              <w:rPr>
                <w:rFonts w:ascii="Arial" w:eastAsia="宋体" w:hAnsi="Arial" w:cs="Arial"/>
                <w:sz w:val="18"/>
              </w:rPr>
              <w:t>F</w:t>
            </w:r>
          </w:p>
        </w:tc>
        <w:tc>
          <w:tcPr>
            <w:tcW w:w="1321" w:type="dxa"/>
            <w:tcBorders>
              <w:top w:val="single" w:sz="4" w:space="0" w:color="auto"/>
              <w:left w:val="single" w:sz="4" w:space="0" w:color="auto"/>
              <w:bottom w:val="single" w:sz="4" w:space="0" w:color="auto"/>
              <w:right w:val="single" w:sz="4" w:space="0" w:color="auto"/>
            </w:tcBorders>
            <w:hideMark/>
          </w:tcPr>
          <w:p w14:paraId="10611473" w14:textId="77777777" w:rsidR="00D74BD5" w:rsidRPr="00506640" w:rsidRDefault="00D74BD5" w:rsidP="001C6F7D">
            <w:pPr>
              <w:keepNext/>
              <w:keepLines/>
              <w:spacing w:after="0"/>
              <w:jc w:val="center"/>
              <w:rPr>
                <w:rFonts w:ascii="Arial" w:eastAsia="宋体" w:hAnsi="Arial" w:cs="Arial"/>
                <w:sz w:val="18"/>
              </w:rPr>
            </w:pPr>
            <w:r w:rsidRPr="00506640">
              <w:rPr>
                <w:rFonts w:ascii="Arial" w:eastAsia="宋体" w:hAnsi="Arial" w:cs="Arial"/>
                <w:sz w:val="18"/>
              </w:rPr>
              <w:t>T</w:t>
            </w:r>
          </w:p>
        </w:tc>
      </w:tr>
      <w:tr w:rsidR="00D74BD5" w:rsidRPr="00506640" w14:paraId="14DA8B0B" w14:textId="77777777" w:rsidTr="00D060EE">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5D0DB805" w14:textId="77777777" w:rsidR="00D74BD5" w:rsidRPr="00506640" w:rsidRDefault="00D74BD5" w:rsidP="001C6F7D">
            <w:pPr>
              <w:keepNext/>
              <w:keepLines/>
              <w:spacing w:after="0"/>
              <w:ind w:right="318"/>
              <w:rPr>
                <w:rFonts w:ascii="Courier New" w:eastAsia="宋体" w:hAnsi="Courier New" w:cs="Courier New"/>
                <w:sz w:val="18"/>
                <w:lang w:eastAsia="zh-CN"/>
              </w:rPr>
            </w:pPr>
            <w:r w:rsidRPr="00506640">
              <w:rPr>
                <w:rFonts w:ascii="Courier New" w:eastAsia="宋体" w:hAnsi="Courier New" w:cs="Courier New"/>
                <w:bCs/>
                <w:sz w:val="18"/>
                <w:lang w:eastAsia="zh-CN"/>
              </w:rPr>
              <w:t>notFulfilledReasons</w:t>
            </w:r>
          </w:p>
        </w:tc>
        <w:tc>
          <w:tcPr>
            <w:tcW w:w="1701" w:type="dxa"/>
            <w:tcBorders>
              <w:top w:val="single" w:sz="4" w:space="0" w:color="auto"/>
              <w:left w:val="single" w:sz="4" w:space="0" w:color="auto"/>
              <w:bottom w:val="single" w:sz="4" w:space="0" w:color="auto"/>
              <w:right w:val="single" w:sz="4" w:space="0" w:color="auto"/>
            </w:tcBorders>
            <w:hideMark/>
          </w:tcPr>
          <w:p w14:paraId="72599252" w14:textId="77777777" w:rsidR="00D74BD5" w:rsidRPr="00506640" w:rsidRDefault="00D74BD5" w:rsidP="001C6F7D">
            <w:pPr>
              <w:keepNext/>
              <w:keepLines/>
              <w:spacing w:after="0"/>
              <w:jc w:val="center"/>
              <w:rPr>
                <w:rFonts w:ascii="Arial" w:eastAsia="宋体" w:hAnsi="Arial"/>
                <w:sz w:val="18"/>
                <w:lang w:eastAsia="zh-CN"/>
              </w:rPr>
            </w:pPr>
            <w:r w:rsidRPr="00506640">
              <w:rPr>
                <w:rFonts w:ascii="Arial" w:eastAsia="宋体" w:hAnsi="Arial" w:cs="Arial"/>
                <w:sz w:val="18"/>
                <w:lang w:eastAsia="zh-CN"/>
              </w:rPr>
              <w:t>CO</w:t>
            </w:r>
          </w:p>
        </w:tc>
        <w:tc>
          <w:tcPr>
            <w:tcW w:w="1287" w:type="dxa"/>
            <w:tcBorders>
              <w:top w:val="single" w:sz="4" w:space="0" w:color="auto"/>
              <w:left w:val="single" w:sz="4" w:space="0" w:color="auto"/>
              <w:bottom w:val="single" w:sz="4" w:space="0" w:color="auto"/>
              <w:right w:val="single" w:sz="4" w:space="0" w:color="auto"/>
            </w:tcBorders>
            <w:hideMark/>
          </w:tcPr>
          <w:p w14:paraId="714F5350" w14:textId="77777777" w:rsidR="00D74BD5" w:rsidRPr="00506640" w:rsidRDefault="00D74BD5" w:rsidP="001C6F7D">
            <w:pPr>
              <w:keepNext/>
              <w:keepLines/>
              <w:spacing w:after="0"/>
              <w:jc w:val="center"/>
              <w:rPr>
                <w:rFonts w:ascii="Arial" w:eastAsia="宋体" w:hAnsi="Arial" w:cs="Arial"/>
                <w:sz w:val="18"/>
                <w:lang w:eastAsia="zh-CN"/>
              </w:rPr>
            </w:pPr>
            <w:r w:rsidRPr="00506640">
              <w:rPr>
                <w:rFonts w:ascii="Arial" w:eastAsia="宋体"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0B3C2A43" w14:textId="77777777" w:rsidR="00D74BD5" w:rsidRPr="00506640" w:rsidRDefault="00D74BD5" w:rsidP="001C6F7D">
            <w:pPr>
              <w:keepNext/>
              <w:keepLines/>
              <w:spacing w:after="0"/>
              <w:jc w:val="center"/>
              <w:rPr>
                <w:rFonts w:ascii="Arial" w:eastAsia="宋体" w:hAnsi="Arial" w:cs="Arial"/>
                <w:sz w:val="18"/>
                <w:lang w:eastAsia="zh-CN"/>
              </w:rPr>
            </w:pPr>
            <w:r w:rsidRPr="00506640">
              <w:rPr>
                <w:rFonts w:ascii="Arial" w:eastAsia="宋体" w:hAnsi="Arial" w:cs="Arial"/>
                <w:sz w:val="18"/>
                <w:lang w:eastAsia="zh-CN"/>
              </w:rPr>
              <w:t>F</w:t>
            </w:r>
          </w:p>
        </w:tc>
        <w:tc>
          <w:tcPr>
            <w:tcW w:w="1134" w:type="dxa"/>
            <w:tcBorders>
              <w:top w:val="single" w:sz="4" w:space="0" w:color="auto"/>
              <w:left w:val="single" w:sz="4" w:space="0" w:color="auto"/>
              <w:bottom w:val="single" w:sz="4" w:space="0" w:color="auto"/>
              <w:right w:val="single" w:sz="4" w:space="0" w:color="auto"/>
            </w:tcBorders>
            <w:hideMark/>
          </w:tcPr>
          <w:p w14:paraId="1E2E0C1B" w14:textId="77777777" w:rsidR="00D74BD5" w:rsidRPr="00506640" w:rsidRDefault="00D74BD5" w:rsidP="001C6F7D">
            <w:pPr>
              <w:keepNext/>
              <w:keepLines/>
              <w:spacing w:after="0"/>
              <w:jc w:val="center"/>
              <w:rPr>
                <w:rFonts w:ascii="Arial" w:eastAsia="宋体" w:hAnsi="Arial" w:cs="Arial"/>
                <w:sz w:val="18"/>
                <w:lang w:eastAsia="zh-CN"/>
              </w:rPr>
            </w:pPr>
            <w:r w:rsidRPr="00506640">
              <w:rPr>
                <w:rFonts w:ascii="Arial" w:eastAsia="宋体"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67933163" w14:textId="77777777" w:rsidR="00D74BD5" w:rsidRPr="00506640" w:rsidRDefault="00D74BD5" w:rsidP="001C6F7D">
            <w:pPr>
              <w:keepNext/>
              <w:keepLines/>
              <w:spacing w:after="0"/>
              <w:jc w:val="center"/>
              <w:rPr>
                <w:rFonts w:ascii="Arial" w:eastAsia="宋体" w:hAnsi="Arial" w:cs="Arial"/>
                <w:sz w:val="18"/>
                <w:lang w:eastAsia="zh-CN"/>
              </w:rPr>
            </w:pPr>
            <w:r w:rsidRPr="00506640">
              <w:rPr>
                <w:rFonts w:ascii="Arial" w:eastAsia="宋体" w:hAnsi="Arial" w:cs="Arial"/>
                <w:sz w:val="18"/>
                <w:lang w:eastAsia="zh-CN"/>
              </w:rPr>
              <w:t>T</w:t>
            </w:r>
          </w:p>
        </w:tc>
      </w:tr>
    </w:tbl>
    <w:p w14:paraId="1F14E3F0" w14:textId="77777777" w:rsidR="00D74BD5" w:rsidRPr="00506640" w:rsidRDefault="00D74BD5" w:rsidP="00D060EE">
      <w:pPr>
        <w:rPr>
          <w:rFonts w:eastAsia="等线"/>
        </w:rPr>
      </w:pPr>
    </w:p>
    <w:p w14:paraId="7F7937D7" w14:textId="77777777" w:rsidR="00D74BD5" w:rsidRPr="00506640" w:rsidRDefault="00D74BD5" w:rsidP="0034698A">
      <w:pPr>
        <w:pStyle w:val="6"/>
        <w:rPr>
          <w:lang w:eastAsia="zh-CN"/>
        </w:rPr>
      </w:pPr>
      <w:bookmarkStart w:id="38" w:name="_Toc146529399"/>
      <w:r w:rsidRPr="00506640">
        <w:rPr>
          <w:rFonts w:eastAsia="宋体"/>
          <w:lang w:eastAsia="zh-CN"/>
        </w:rPr>
        <w:t>6.2.1.3.</w:t>
      </w:r>
      <w:r>
        <w:rPr>
          <w:rFonts w:eastAsia="宋体"/>
          <w:lang w:eastAsia="zh-CN"/>
        </w:rPr>
        <w:t>5</w:t>
      </w:r>
      <w:r w:rsidRPr="00506640">
        <w:rPr>
          <w:rFonts w:eastAsia="宋体"/>
          <w:lang w:eastAsia="zh-CN"/>
        </w:rPr>
        <w:t>.3</w:t>
      </w:r>
      <w:r w:rsidRPr="00506640">
        <w:rPr>
          <w:rFonts w:eastAsia="宋体"/>
          <w:lang w:eastAsia="zh-CN"/>
        </w:rPr>
        <w:tab/>
        <w:t>Attribute constraints</w:t>
      </w:r>
      <w:bookmarkEnd w:id="38"/>
    </w:p>
    <w:p w14:paraId="68602226" w14:textId="77777777" w:rsidR="00D74BD5" w:rsidRPr="00506640" w:rsidRDefault="00D74BD5" w:rsidP="000B1F58">
      <w:pPr>
        <w:pStyle w:val="TH"/>
        <w:rPr>
          <w:lang w:eastAsia="zh-CN"/>
        </w:rPr>
      </w:pPr>
      <w:bookmarkStart w:id="39" w:name="MCCQCTEMPBM_00000163"/>
      <w:r w:rsidRPr="00506640">
        <w:rPr>
          <w:lang w:eastAsia="zh-CN"/>
        </w:rPr>
        <w:t>Table 6.2.1.3.</w:t>
      </w:r>
      <w:r>
        <w:rPr>
          <w:lang w:eastAsia="zh-CN"/>
        </w:rPr>
        <w:t>5</w:t>
      </w:r>
      <w:r w:rsidRPr="00506640">
        <w:rPr>
          <w:lang w:eastAsia="zh-CN"/>
        </w:rPr>
        <w:t>.3-1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546"/>
        <w:gridCol w:w="7083"/>
      </w:tblGrid>
      <w:tr w:rsidR="00D74BD5" w:rsidRPr="00506640" w14:paraId="6F8A097D" w14:textId="77777777" w:rsidTr="00FC2A1C">
        <w:trPr>
          <w:jc w:val="center"/>
        </w:trPr>
        <w:tc>
          <w:tcPr>
            <w:tcW w:w="1322" w:type="pct"/>
            <w:tcBorders>
              <w:top w:val="single" w:sz="4" w:space="0" w:color="auto"/>
              <w:left w:val="single" w:sz="4" w:space="0" w:color="auto"/>
              <w:bottom w:val="single" w:sz="4" w:space="0" w:color="auto"/>
              <w:right w:val="single" w:sz="4" w:space="0" w:color="auto"/>
            </w:tcBorders>
            <w:shd w:val="clear" w:color="auto" w:fill="BFBFBF"/>
            <w:hideMark/>
          </w:tcPr>
          <w:bookmarkEnd w:id="39"/>
          <w:p w14:paraId="4B0AED23" w14:textId="77777777" w:rsidR="00D74BD5" w:rsidRPr="00506640" w:rsidRDefault="00D74BD5" w:rsidP="00FC2A1C">
            <w:pPr>
              <w:pStyle w:val="TAH"/>
            </w:pPr>
            <w:r w:rsidRPr="00506640">
              <w:rPr>
                <w:rFonts w:eastAsia="宋体"/>
              </w:rPr>
              <w:t>Name</w:t>
            </w:r>
          </w:p>
        </w:tc>
        <w:tc>
          <w:tcPr>
            <w:tcW w:w="3678" w:type="pct"/>
            <w:tcBorders>
              <w:top w:val="single" w:sz="4" w:space="0" w:color="auto"/>
              <w:left w:val="single" w:sz="4" w:space="0" w:color="auto"/>
              <w:bottom w:val="single" w:sz="4" w:space="0" w:color="auto"/>
              <w:right w:val="single" w:sz="4" w:space="0" w:color="auto"/>
            </w:tcBorders>
            <w:shd w:val="clear" w:color="auto" w:fill="BFBFBF"/>
            <w:hideMark/>
          </w:tcPr>
          <w:p w14:paraId="7D382FAD" w14:textId="77777777" w:rsidR="00D74BD5" w:rsidRPr="00506640" w:rsidRDefault="00D74BD5" w:rsidP="00FC2A1C">
            <w:pPr>
              <w:pStyle w:val="TAH"/>
              <w:rPr>
                <w:rFonts w:eastAsia="宋体"/>
              </w:rPr>
            </w:pPr>
            <w:r w:rsidRPr="00506640">
              <w:rPr>
                <w:rFonts w:eastAsia="宋体"/>
              </w:rPr>
              <w:t>Definition</w:t>
            </w:r>
          </w:p>
        </w:tc>
      </w:tr>
      <w:tr w:rsidR="00D74BD5" w:rsidRPr="00506640" w14:paraId="2AE04EE6" w14:textId="77777777" w:rsidTr="00FC2A1C">
        <w:trPr>
          <w:jc w:val="center"/>
        </w:trPr>
        <w:tc>
          <w:tcPr>
            <w:tcW w:w="1322" w:type="pct"/>
            <w:tcBorders>
              <w:top w:val="single" w:sz="4" w:space="0" w:color="auto"/>
              <w:left w:val="single" w:sz="4" w:space="0" w:color="auto"/>
              <w:bottom w:val="single" w:sz="4" w:space="0" w:color="auto"/>
              <w:right w:val="single" w:sz="4" w:space="0" w:color="auto"/>
            </w:tcBorders>
            <w:hideMark/>
          </w:tcPr>
          <w:p w14:paraId="1D9AF42D" w14:textId="77777777" w:rsidR="00D74BD5" w:rsidRPr="00506640" w:rsidRDefault="00D74BD5" w:rsidP="001C6F7D">
            <w:pPr>
              <w:keepNext/>
              <w:keepLines/>
              <w:spacing w:after="0"/>
              <w:rPr>
                <w:rFonts w:ascii="Arial" w:eastAsia="宋体" w:hAnsi="Arial"/>
                <w:sz w:val="18"/>
              </w:rPr>
            </w:pPr>
            <w:bookmarkStart w:id="40" w:name="MCCQCTEMPBM_00000143"/>
            <w:r w:rsidRPr="00506640">
              <w:rPr>
                <w:rFonts w:ascii="Courier New" w:eastAsia="宋体" w:hAnsi="Courier New" w:cs="Courier New"/>
                <w:bCs/>
                <w:sz w:val="18"/>
                <w:lang w:eastAsia="zh-CN"/>
              </w:rPr>
              <w:t>notFulfilledState</w:t>
            </w:r>
            <w:r w:rsidRPr="00506640">
              <w:rPr>
                <w:rFonts w:ascii="Arial" w:eastAsia="宋体" w:hAnsi="Arial"/>
                <w:sz w:val="18"/>
              </w:rPr>
              <w:t xml:space="preserve"> </w:t>
            </w:r>
          </w:p>
          <w:p w14:paraId="5C962E40" w14:textId="77777777" w:rsidR="00D74BD5" w:rsidRPr="00506640" w:rsidRDefault="00D74BD5" w:rsidP="001C6F7D">
            <w:pPr>
              <w:keepNext/>
              <w:keepLines/>
              <w:spacing w:after="0"/>
              <w:rPr>
                <w:rFonts w:ascii="Arial" w:eastAsia="宋体" w:hAnsi="Arial"/>
                <w:sz w:val="18"/>
              </w:rPr>
            </w:pPr>
            <w:r w:rsidRPr="00506640">
              <w:rPr>
                <w:rFonts w:ascii="Arial" w:eastAsia="宋体" w:hAnsi="Arial"/>
                <w:sz w:val="18"/>
              </w:rPr>
              <w:t>Support Qualifier</w:t>
            </w:r>
            <w:bookmarkEnd w:id="40"/>
          </w:p>
        </w:tc>
        <w:tc>
          <w:tcPr>
            <w:tcW w:w="3678" w:type="pct"/>
            <w:tcBorders>
              <w:top w:val="single" w:sz="4" w:space="0" w:color="auto"/>
              <w:left w:val="single" w:sz="4" w:space="0" w:color="auto"/>
              <w:bottom w:val="single" w:sz="4" w:space="0" w:color="auto"/>
              <w:right w:val="single" w:sz="4" w:space="0" w:color="auto"/>
            </w:tcBorders>
            <w:hideMark/>
          </w:tcPr>
          <w:p w14:paraId="0879272B" w14:textId="77777777" w:rsidR="00D74BD5" w:rsidRPr="00506640" w:rsidRDefault="00D74BD5" w:rsidP="001C6F7D">
            <w:pPr>
              <w:spacing w:after="0"/>
              <w:rPr>
                <w:rFonts w:eastAsia="宋体"/>
                <w:sz w:val="18"/>
                <w:szCs w:val="18"/>
                <w:lang w:eastAsia="de-DE"/>
              </w:rPr>
            </w:pPr>
            <w:r w:rsidRPr="00506640">
              <w:rPr>
                <w:rFonts w:ascii="Arial" w:eastAsia="宋体" w:hAnsi="Arial" w:cs="Arial"/>
                <w:sz w:val="18"/>
                <w:szCs w:val="18"/>
              </w:rPr>
              <w:t xml:space="preserve">Condition: </w:t>
            </w:r>
            <w:r w:rsidRPr="00506640">
              <w:rPr>
                <w:rFonts w:ascii="Arial" w:eastAsia="宋体" w:hAnsi="Arial" w:cs="Arial"/>
                <w:sz w:val="18"/>
                <w:szCs w:val="18"/>
                <w:lang w:eastAsia="zh-CN"/>
              </w:rPr>
              <w:t xml:space="preserve">when </w:t>
            </w:r>
            <w:r w:rsidRPr="00506640">
              <w:rPr>
                <w:rFonts w:ascii="Courier New" w:eastAsia="宋体" w:hAnsi="Courier New" w:cs="Courier New"/>
                <w:bCs/>
                <w:sz w:val="18"/>
                <w:lang w:eastAsia="zh-CN"/>
              </w:rPr>
              <w:t>FulfilmentInfo</w:t>
            </w:r>
            <w:r w:rsidRPr="00506640">
              <w:rPr>
                <w:rFonts w:ascii="Arial" w:eastAsia="宋体" w:hAnsi="Arial" w:cs="Arial"/>
                <w:sz w:val="18"/>
                <w:szCs w:val="18"/>
                <w:lang w:eastAsia="zh-CN"/>
              </w:rPr>
              <w:t xml:space="preserve"> is implemented for </w:t>
            </w:r>
            <w:r w:rsidRPr="00506640">
              <w:rPr>
                <w:rFonts w:ascii="Courier New" w:eastAsia="宋体" w:hAnsi="Courier New" w:cs="Courier New"/>
                <w:bCs/>
                <w:sz w:val="18"/>
                <w:lang w:eastAsia="zh-CN"/>
              </w:rPr>
              <w:t>IntentFulfilmentInfo</w:t>
            </w:r>
            <w:r w:rsidRPr="00506640">
              <w:rPr>
                <w:rFonts w:eastAsia="宋体"/>
                <w:sz w:val="18"/>
                <w:szCs w:val="18"/>
                <w:lang w:eastAsia="zh-CN"/>
              </w:rPr>
              <w:t xml:space="preserve"> </w:t>
            </w:r>
          </w:p>
        </w:tc>
      </w:tr>
      <w:tr w:rsidR="00D74BD5" w:rsidRPr="00506640" w14:paraId="5F452C26" w14:textId="77777777" w:rsidTr="00FC2A1C">
        <w:trPr>
          <w:jc w:val="center"/>
        </w:trPr>
        <w:tc>
          <w:tcPr>
            <w:tcW w:w="1322" w:type="pct"/>
            <w:tcBorders>
              <w:top w:val="single" w:sz="4" w:space="0" w:color="auto"/>
              <w:left w:val="single" w:sz="4" w:space="0" w:color="auto"/>
              <w:bottom w:val="single" w:sz="4" w:space="0" w:color="auto"/>
              <w:right w:val="single" w:sz="4" w:space="0" w:color="auto"/>
            </w:tcBorders>
            <w:hideMark/>
          </w:tcPr>
          <w:p w14:paraId="7A3FA2D2" w14:textId="77777777" w:rsidR="00D74BD5" w:rsidRPr="00506640" w:rsidRDefault="00D74BD5" w:rsidP="001C6F7D">
            <w:pPr>
              <w:keepNext/>
              <w:keepLines/>
              <w:spacing w:after="0"/>
              <w:rPr>
                <w:rFonts w:ascii="Courier New" w:eastAsia="宋体" w:hAnsi="Courier New" w:cs="Courier New"/>
                <w:bCs/>
                <w:sz w:val="18"/>
                <w:lang w:eastAsia="zh-CN"/>
              </w:rPr>
            </w:pPr>
            <w:r w:rsidRPr="00506640">
              <w:rPr>
                <w:rFonts w:ascii="Courier New" w:eastAsia="宋体" w:hAnsi="Courier New" w:cs="Courier New"/>
                <w:bCs/>
                <w:sz w:val="18"/>
                <w:lang w:eastAsia="zh-CN"/>
              </w:rPr>
              <w:t>notFulfilledReasons</w:t>
            </w:r>
          </w:p>
          <w:p w14:paraId="76564740" w14:textId="77777777" w:rsidR="00D74BD5" w:rsidRPr="00506640" w:rsidRDefault="00D74BD5" w:rsidP="001C6F7D">
            <w:pPr>
              <w:keepNext/>
              <w:keepLines/>
              <w:spacing w:after="0"/>
              <w:rPr>
                <w:rFonts w:ascii="Courier New" w:eastAsia="宋体" w:hAnsi="Courier New" w:cs="Courier New"/>
                <w:bCs/>
                <w:sz w:val="18"/>
                <w:lang w:eastAsia="zh-CN"/>
              </w:rPr>
            </w:pPr>
            <w:r w:rsidRPr="00506640">
              <w:rPr>
                <w:rFonts w:ascii="Arial" w:eastAsia="宋体" w:hAnsi="Arial"/>
                <w:sz w:val="18"/>
              </w:rPr>
              <w:t>Support Qualifier</w:t>
            </w:r>
          </w:p>
        </w:tc>
        <w:tc>
          <w:tcPr>
            <w:tcW w:w="3678" w:type="pct"/>
            <w:tcBorders>
              <w:top w:val="single" w:sz="4" w:space="0" w:color="auto"/>
              <w:left w:val="single" w:sz="4" w:space="0" w:color="auto"/>
              <w:bottom w:val="single" w:sz="4" w:space="0" w:color="auto"/>
              <w:right w:val="single" w:sz="4" w:space="0" w:color="auto"/>
            </w:tcBorders>
            <w:hideMark/>
          </w:tcPr>
          <w:p w14:paraId="66F850EB" w14:textId="77777777" w:rsidR="00D74BD5" w:rsidRPr="00506640" w:rsidRDefault="00D74BD5" w:rsidP="001C6F7D">
            <w:pPr>
              <w:spacing w:after="0"/>
              <w:rPr>
                <w:rFonts w:eastAsia="宋体"/>
                <w:sz w:val="18"/>
                <w:szCs w:val="18"/>
              </w:rPr>
            </w:pPr>
            <w:r w:rsidRPr="00506640">
              <w:rPr>
                <w:rFonts w:ascii="Arial" w:eastAsia="宋体" w:hAnsi="Arial" w:cs="Arial"/>
                <w:sz w:val="18"/>
                <w:szCs w:val="18"/>
              </w:rPr>
              <w:t xml:space="preserve">Condition: </w:t>
            </w:r>
            <w:r w:rsidRPr="00506640">
              <w:rPr>
                <w:rFonts w:ascii="Arial" w:eastAsia="宋体" w:hAnsi="Arial" w:cs="Arial"/>
                <w:sz w:val="18"/>
                <w:szCs w:val="18"/>
                <w:lang w:eastAsia="zh-CN"/>
              </w:rPr>
              <w:t>when</w:t>
            </w:r>
            <w:ins w:id="41" w:author="谢鹏翔10329938" w:date="2023-09-25T20:00:00Z">
              <w:r w:rsidRPr="00506640">
                <w:rPr>
                  <w:rFonts w:ascii="Courier New" w:eastAsia="宋体" w:hAnsi="Courier New" w:cs="Courier New"/>
                  <w:bCs/>
                  <w:sz w:val="18"/>
                  <w:lang w:eastAsia="zh-CN"/>
                </w:rPr>
                <w:t xml:space="preserve"> FulfilmentInfo</w:t>
              </w:r>
            </w:ins>
            <w:del w:id="42" w:author="谢鹏翔10329938" w:date="2023-09-25T20:00:00Z">
              <w:r w:rsidRPr="00506640" w:rsidDel="00B060CA">
                <w:rPr>
                  <w:rFonts w:ascii="Arial" w:eastAsia="宋体" w:hAnsi="Arial" w:cs="Arial"/>
                  <w:sz w:val="18"/>
                  <w:szCs w:val="18"/>
                  <w:lang w:eastAsia="zh-CN"/>
                </w:rPr>
                <w:delText xml:space="preserve"> FulfillmentInfo</w:delText>
              </w:r>
            </w:del>
            <w:r w:rsidRPr="00506640">
              <w:rPr>
                <w:rFonts w:ascii="Arial" w:eastAsia="宋体" w:hAnsi="Arial" w:cs="Arial"/>
                <w:sz w:val="18"/>
                <w:szCs w:val="18"/>
                <w:lang w:eastAsia="zh-CN"/>
              </w:rPr>
              <w:t xml:space="preserve"> is implemented for</w:t>
            </w:r>
            <w:r w:rsidRPr="00506640">
              <w:rPr>
                <w:rFonts w:ascii="Arial" w:eastAsia="宋体" w:hAnsi="Arial" w:cs="Arial"/>
                <w:color w:val="ED7D31"/>
              </w:rPr>
              <w:t xml:space="preserve"> </w:t>
            </w:r>
            <w:r w:rsidRPr="00506640">
              <w:rPr>
                <w:rFonts w:ascii="Courier New" w:eastAsia="宋体" w:hAnsi="Courier New" w:cs="Courier New"/>
                <w:bCs/>
                <w:sz w:val="18"/>
                <w:lang w:eastAsia="zh-CN"/>
              </w:rPr>
              <w:t>IntentFulfilmentInfo</w:t>
            </w:r>
            <w:r w:rsidRPr="00506640">
              <w:rPr>
                <w:rFonts w:eastAsia="宋体"/>
                <w:sz w:val="18"/>
                <w:szCs w:val="18"/>
                <w:lang w:eastAsia="zh-CN"/>
              </w:rPr>
              <w:t xml:space="preserve"> </w:t>
            </w:r>
          </w:p>
        </w:tc>
      </w:tr>
    </w:tbl>
    <w:p w14:paraId="7BBB9367" w14:textId="77777777" w:rsidR="00D74BD5" w:rsidRDefault="00D74BD5" w:rsidP="00097EAB">
      <w:pPr>
        <w:rPr>
          <w:rFonts w:eastAsia="Courier New"/>
          <w:lang w:eastAsia="zh-CN"/>
        </w:rPr>
      </w:pPr>
    </w:p>
    <w:p w14:paraId="6612E24F" w14:textId="77777777" w:rsidR="00D74BD5" w:rsidRPr="0011620D" w:rsidRDefault="00D74BD5" w:rsidP="007913C6">
      <w:pPr>
        <w:pStyle w:val="6"/>
      </w:pPr>
      <w:bookmarkStart w:id="43" w:name="_Toc146529400"/>
      <w:r>
        <w:t>6.2.1.3.5.4</w:t>
      </w:r>
      <w:r w:rsidRPr="0011620D">
        <w:tab/>
        <w:t>Notifications</w:t>
      </w:r>
      <w:bookmarkEnd w:id="43"/>
    </w:p>
    <w:p w14:paraId="43444EE1" w14:textId="560BEE60" w:rsidR="00AD28E7" w:rsidRDefault="00D74BD5">
      <w:pPr>
        <w:rPr>
          <w:lang w:eastAsia="zh-CN"/>
        </w:rPr>
      </w:pPr>
      <w:r w:rsidRPr="0011620D">
        <w:t xml:space="preserve">The notifications specified for the IOC using this </w:t>
      </w:r>
      <w:r w:rsidRPr="0011620D">
        <w:rPr>
          <w:lang w:eastAsia="zh-CN"/>
        </w:rPr>
        <w:t>&lt;&lt;dataType&gt;&gt; for its attribute(s), shall be applicable.</w:t>
      </w:r>
    </w:p>
    <w:p w14:paraId="03455446" w14:textId="77777777" w:rsidR="00002B11" w:rsidRPr="00D74BD5" w:rsidRDefault="00002B11" w:rsidP="00002B11">
      <w:pPr>
        <w:rPr>
          <w:lang w:eastAsia="zh-CN"/>
        </w:rPr>
      </w:pPr>
    </w:p>
    <w:p w14:paraId="15BEB6B5" w14:textId="77777777" w:rsidR="00002B11" w:rsidRPr="009B7D45" w:rsidRDefault="00002B11" w:rsidP="00002B11">
      <w:pPr>
        <w:pBdr>
          <w:top w:val="single" w:sz="4" w:space="1" w:color="auto"/>
          <w:left w:val="single" w:sz="4" w:space="4" w:color="auto"/>
          <w:bottom w:val="single" w:sz="4" w:space="1" w:color="auto"/>
          <w:right w:val="single" w:sz="4" w:space="4" w:color="auto"/>
        </w:pBdr>
        <w:shd w:val="clear" w:color="auto" w:fill="FFFF99"/>
        <w:jc w:val="center"/>
        <w:rPr>
          <w:sz w:val="32"/>
          <w:szCs w:val="32"/>
          <w:lang w:eastAsia="zh-CN"/>
        </w:rPr>
      </w:pPr>
      <w:r w:rsidRPr="009B7D45">
        <w:rPr>
          <w:b/>
          <w:i/>
          <w:sz w:val="32"/>
          <w:szCs w:val="32"/>
        </w:rPr>
        <w:t>End of First change</w:t>
      </w:r>
    </w:p>
    <w:p w14:paraId="22C4CD04" w14:textId="77777777" w:rsidR="00D74BD5" w:rsidRPr="00D74BD5" w:rsidRDefault="00D74BD5">
      <w:pPr>
        <w:rPr>
          <w:lang w:eastAsia="zh-CN"/>
        </w:rPr>
      </w:pPr>
    </w:p>
    <w:p w14:paraId="2DF388A6" w14:textId="6EC3E5D8" w:rsidR="00AD28E7" w:rsidRPr="009B7D45" w:rsidRDefault="00002B11" w:rsidP="00AD28E7">
      <w:pPr>
        <w:pBdr>
          <w:top w:val="single" w:sz="4" w:space="1" w:color="auto"/>
          <w:left w:val="single" w:sz="4" w:space="4" w:color="auto"/>
          <w:bottom w:val="single" w:sz="4" w:space="1" w:color="auto"/>
          <w:right w:val="single" w:sz="4" w:space="4" w:color="auto"/>
        </w:pBdr>
        <w:shd w:val="clear" w:color="auto" w:fill="FFFF99"/>
        <w:jc w:val="center"/>
        <w:rPr>
          <w:sz w:val="32"/>
          <w:szCs w:val="32"/>
          <w:lang w:eastAsia="zh-CN"/>
        </w:rPr>
      </w:pPr>
      <w:r>
        <w:rPr>
          <w:b/>
          <w:i/>
          <w:sz w:val="32"/>
          <w:szCs w:val="32"/>
        </w:rPr>
        <w:t>Start</w:t>
      </w:r>
      <w:r w:rsidR="00AD28E7" w:rsidRPr="009B7D45">
        <w:rPr>
          <w:b/>
          <w:i/>
          <w:sz w:val="32"/>
          <w:szCs w:val="32"/>
        </w:rPr>
        <w:t xml:space="preserve"> of </w:t>
      </w:r>
      <w:r>
        <w:rPr>
          <w:b/>
          <w:i/>
          <w:sz w:val="32"/>
          <w:szCs w:val="32"/>
        </w:rPr>
        <w:t>Second</w:t>
      </w:r>
      <w:r w:rsidR="00AD28E7" w:rsidRPr="009B7D45">
        <w:rPr>
          <w:b/>
          <w:i/>
          <w:sz w:val="32"/>
          <w:szCs w:val="32"/>
        </w:rPr>
        <w:t xml:space="preserve"> change</w:t>
      </w:r>
    </w:p>
    <w:p w14:paraId="29F5D9EF" w14:textId="77777777" w:rsidR="00002B11" w:rsidRPr="00506640" w:rsidRDefault="00002B11" w:rsidP="00883193">
      <w:pPr>
        <w:pStyle w:val="50"/>
        <w:rPr>
          <w:rFonts w:ascii="Liberation Sans" w:hAnsi="Liberation Sans" w:cs="Liberation Sans"/>
          <w:lang w:eastAsia="zh-CN"/>
        </w:rPr>
      </w:pPr>
      <w:bookmarkStart w:id="44" w:name="_Toc146529401"/>
      <w:bookmarkStart w:id="45" w:name="_Toc105573073"/>
      <w:bookmarkStart w:id="46" w:name="_Toc122351800"/>
      <w:r w:rsidRPr="00506640">
        <w:t>6.2.1.3.</w:t>
      </w:r>
      <w:r>
        <w:t>6</w:t>
      </w:r>
      <w:r w:rsidRPr="00506640">
        <w:tab/>
      </w:r>
      <w:r>
        <w:t>Intent</w:t>
      </w:r>
      <w:r>
        <w:rPr>
          <w:lang w:eastAsia="zh-CN"/>
        </w:rPr>
        <w:t>FulfilmentReport</w:t>
      </w:r>
      <w:r w:rsidRPr="00506640">
        <w:rPr>
          <w:lang w:eastAsia="zh-CN"/>
        </w:rPr>
        <w:t xml:space="preserve"> &lt;&lt;dataType&gt;&gt;</w:t>
      </w:r>
      <w:bookmarkEnd w:id="44"/>
    </w:p>
    <w:p w14:paraId="57B67BD7" w14:textId="77777777" w:rsidR="00002B11" w:rsidRDefault="00002B11" w:rsidP="00883193">
      <w:pPr>
        <w:pStyle w:val="6"/>
        <w:rPr>
          <w:lang w:eastAsia="zh-CN"/>
        </w:rPr>
      </w:pPr>
      <w:bookmarkStart w:id="47" w:name="_Toc146529402"/>
      <w:r w:rsidRPr="00506640">
        <w:rPr>
          <w:lang w:eastAsia="zh-CN"/>
        </w:rPr>
        <w:t>6.2.1.3.</w:t>
      </w:r>
      <w:r>
        <w:rPr>
          <w:lang w:eastAsia="zh-CN"/>
        </w:rPr>
        <w:t>6</w:t>
      </w:r>
      <w:r w:rsidRPr="00506640">
        <w:rPr>
          <w:lang w:eastAsia="zh-CN"/>
        </w:rPr>
        <w:t>.1</w:t>
      </w:r>
      <w:r w:rsidRPr="00506640">
        <w:rPr>
          <w:lang w:eastAsia="zh-CN"/>
        </w:rPr>
        <w:tab/>
        <w:t>Definition</w:t>
      </w:r>
      <w:bookmarkEnd w:id="47"/>
    </w:p>
    <w:p w14:paraId="0EB9D507" w14:textId="77777777" w:rsidR="00002B11" w:rsidRDefault="00002B11" w:rsidP="00883193">
      <w:pPr>
        <w:rPr>
          <w:rFonts w:eastAsia="宋体"/>
          <w:lang w:eastAsia="zh-CN"/>
        </w:rPr>
      </w:pPr>
      <w:r>
        <w:rPr>
          <w:rFonts w:eastAsia="宋体"/>
          <w:lang w:eastAsia="zh-CN"/>
        </w:rPr>
        <w:t>This &lt;&lt;dataType&gt;&gt;</w:t>
      </w:r>
      <w:r w:rsidRPr="003C47B7">
        <w:rPr>
          <w:rFonts w:eastAsia="宋体"/>
          <w:lang w:eastAsia="zh-CN"/>
        </w:rPr>
        <w:t xml:space="preserve"> </w:t>
      </w:r>
      <w:r>
        <w:rPr>
          <w:rFonts w:eastAsia="宋体"/>
          <w:lang w:eastAsia="zh-CN"/>
        </w:rPr>
        <w:t xml:space="preserve">includes the </w:t>
      </w:r>
      <w:r w:rsidRPr="003E6953">
        <w:rPr>
          <w:rFonts w:ascii="Courier New" w:hAnsi="Courier New" w:cs="Courier New"/>
          <w:lang w:eastAsia="zh-CN"/>
        </w:rPr>
        <w:t xml:space="preserve">intentFulfilmentInfo </w:t>
      </w:r>
      <w:r>
        <w:rPr>
          <w:rFonts w:eastAsia="宋体"/>
          <w:lang w:eastAsia="zh-CN"/>
        </w:rPr>
        <w:t xml:space="preserve">and </w:t>
      </w:r>
      <w:r>
        <w:rPr>
          <w:rFonts w:ascii="Courier New" w:hAnsi="Courier New" w:cs="Courier New"/>
          <w:lang w:eastAsia="zh-CN"/>
        </w:rPr>
        <w:t>expectationFulfilme</w:t>
      </w:r>
      <w:ins w:id="48" w:author="谢鹏翔10329938" w:date="2023-09-25T20:41:00Z">
        <w:r>
          <w:rPr>
            <w:rFonts w:ascii="Courier New" w:hAnsi="Courier New" w:cs="Courier New"/>
            <w:lang w:eastAsia="zh-CN"/>
          </w:rPr>
          <w:t>n</w:t>
        </w:r>
      </w:ins>
      <w:r>
        <w:rPr>
          <w:rFonts w:ascii="Courier New" w:hAnsi="Courier New" w:cs="Courier New"/>
          <w:lang w:eastAsia="zh-CN"/>
        </w:rPr>
        <w:t>t</w:t>
      </w:r>
      <w:r>
        <w:rPr>
          <w:rFonts w:ascii="Courier New" w:hAnsi="Courier New" w:cs="Courier New" w:hint="eastAsia"/>
          <w:lang w:eastAsia="zh-CN"/>
        </w:rPr>
        <w:t>Result</w:t>
      </w:r>
      <w:ins w:id="49" w:author="谢鹏翔10329938" w:date="2023-09-25T20:42:00Z">
        <w:r>
          <w:rPr>
            <w:rFonts w:ascii="Courier New" w:hAnsi="Courier New" w:cs="Courier New"/>
            <w:lang w:eastAsia="zh-CN"/>
          </w:rPr>
          <w:t>s</w:t>
        </w:r>
      </w:ins>
      <w:r w:rsidRPr="005078CC">
        <w:rPr>
          <w:rFonts w:eastAsia="Courier New"/>
        </w:rPr>
        <w:t>.</w:t>
      </w:r>
      <w:r>
        <w:rPr>
          <w:rFonts w:eastAsia="Courier New"/>
        </w:rPr>
        <w:t xml:space="preserve"> The </w:t>
      </w:r>
      <w:r w:rsidRPr="0023351B">
        <w:rPr>
          <w:rFonts w:ascii="Courier New" w:hAnsi="Courier New" w:cs="Courier New"/>
          <w:lang w:eastAsia="zh-CN"/>
        </w:rPr>
        <w:t>intentFulfimentInfo</w:t>
      </w:r>
      <w:r>
        <w:rPr>
          <w:rFonts w:eastAsia="Courier New"/>
        </w:rPr>
        <w:t xml:space="preserve"> </w:t>
      </w:r>
      <w:r w:rsidRPr="003E6953">
        <w:rPr>
          <w:rFonts w:eastAsia="Courier New"/>
        </w:rPr>
        <w:t>describes status of fulfilment of an intent and the related reasons for t</w:t>
      </w:r>
      <w:r>
        <w:rPr>
          <w:rFonts w:eastAsia="Courier New"/>
        </w:rPr>
        <w:t xml:space="preserve">he infeasible </w:t>
      </w:r>
      <w:r w:rsidRPr="003E6953">
        <w:rPr>
          <w:rFonts w:eastAsia="Courier New"/>
        </w:rPr>
        <w:t>status</w:t>
      </w:r>
      <w:r>
        <w:rPr>
          <w:rFonts w:eastAsia="Courier New"/>
        </w:rPr>
        <w:t>.</w:t>
      </w:r>
    </w:p>
    <w:p w14:paraId="0A2E32EE" w14:textId="77777777" w:rsidR="00002B11" w:rsidRPr="00506640" w:rsidRDefault="00002B11" w:rsidP="00883193">
      <w:pPr>
        <w:pStyle w:val="6"/>
        <w:rPr>
          <w:lang w:eastAsia="zh-CN"/>
        </w:rPr>
      </w:pPr>
      <w:bookmarkStart w:id="50" w:name="_Toc146529403"/>
      <w:r w:rsidRPr="00506640">
        <w:rPr>
          <w:lang w:eastAsia="zh-CN"/>
        </w:rPr>
        <w:t>6.2.1.3.</w:t>
      </w:r>
      <w:r>
        <w:rPr>
          <w:lang w:eastAsia="zh-CN"/>
        </w:rPr>
        <w:t>6</w:t>
      </w:r>
      <w:r w:rsidRPr="00506640">
        <w:rPr>
          <w:lang w:eastAsia="zh-CN"/>
        </w:rPr>
        <w:t>.2</w:t>
      </w:r>
      <w:r w:rsidRPr="00506640">
        <w:rPr>
          <w:lang w:eastAsia="zh-CN"/>
        </w:rPr>
        <w:tab/>
        <w:t>Attributes</w:t>
      </w:r>
      <w:bookmarkEnd w:id="50"/>
    </w:p>
    <w:p w14:paraId="29648F95" w14:textId="77777777" w:rsidR="00002B11" w:rsidRPr="00506640" w:rsidRDefault="00002B11" w:rsidP="00883193">
      <w:pPr>
        <w:rPr>
          <w:rFonts w:eastAsia="Courier New"/>
        </w:rPr>
      </w:pPr>
      <w:r w:rsidRPr="00506640">
        <w:rPr>
          <w:rFonts w:eastAsia="Courier New"/>
        </w:rPr>
        <w:t xml:space="preserve">The </w:t>
      </w:r>
      <w:r w:rsidRPr="0072342F">
        <w:rPr>
          <w:rFonts w:ascii="Courier New" w:eastAsia="Courier New" w:hAnsi="Courier New" w:cs="Courier New"/>
        </w:rPr>
        <w:t>IntentFulfilmentReport</w:t>
      </w:r>
      <w:r>
        <w:rPr>
          <w:rFonts w:ascii="Liberation Sans" w:eastAsia="Courier New" w:hAnsi="Liberation Sans" w:cs="Liberation Sans"/>
          <w:lang w:eastAsia="zh-CN"/>
        </w:rPr>
        <w:t xml:space="preserve"> </w:t>
      </w:r>
      <w:r w:rsidRPr="00506640">
        <w:rPr>
          <w:rFonts w:eastAsia="Courier New"/>
        </w:rPr>
        <w:t>includes the following attributes.</w:t>
      </w:r>
    </w:p>
    <w:p w14:paraId="11E506AC" w14:textId="77777777" w:rsidR="00002B11" w:rsidRDefault="00002B11" w:rsidP="00883193">
      <w:pPr>
        <w:pStyle w:val="TH"/>
        <w:rPr>
          <w:rFonts w:eastAsia="Courier New"/>
        </w:rPr>
      </w:pPr>
      <w:r w:rsidRPr="00506640">
        <w:rPr>
          <w:rFonts w:eastAsia="Courier New"/>
        </w:rPr>
        <w:t>Table 6.2.1.3</w:t>
      </w:r>
      <w:r>
        <w:rPr>
          <w:rFonts w:eastAsia="Courier New"/>
        </w:rPr>
        <w:t>.6</w:t>
      </w:r>
      <w:r w:rsidRPr="00506640">
        <w:rPr>
          <w:rFonts w:eastAsia="Courier New"/>
        </w:rPr>
        <w:t>.2-1</w:t>
      </w:r>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256"/>
        <w:gridCol w:w="1275"/>
        <w:gridCol w:w="1287"/>
        <w:gridCol w:w="1134"/>
        <w:gridCol w:w="1134"/>
        <w:gridCol w:w="1321"/>
      </w:tblGrid>
      <w:tr w:rsidR="00002B11" w:rsidRPr="00506640" w14:paraId="506A51BD" w14:textId="77777777" w:rsidTr="00706980">
        <w:trPr>
          <w:cantSplit/>
          <w:jc w:val="center"/>
        </w:trPr>
        <w:tc>
          <w:tcPr>
            <w:tcW w:w="3256" w:type="dxa"/>
            <w:tcBorders>
              <w:top w:val="single" w:sz="4" w:space="0" w:color="auto"/>
              <w:left w:val="single" w:sz="4" w:space="0" w:color="auto"/>
              <w:bottom w:val="single" w:sz="4" w:space="0" w:color="auto"/>
              <w:right w:val="single" w:sz="4" w:space="0" w:color="auto"/>
            </w:tcBorders>
            <w:shd w:val="pct12" w:color="auto" w:fill="FFFFFF"/>
          </w:tcPr>
          <w:p w14:paraId="1A3DA929" w14:textId="77777777" w:rsidR="00002B11" w:rsidRPr="005078CC" w:rsidRDefault="00002B11" w:rsidP="00B060CA">
            <w:pPr>
              <w:pStyle w:val="TAL"/>
              <w:rPr>
                <w:rFonts w:ascii="Courier New" w:hAnsi="Courier New" w:cs="Courier New"/>
                <w:b/>
                <w:lang w:eastAsia="zh-CN"/>
              </w:rPr>
            </w:pPr>
            <w:r w:rsidRPr="005078CC">
              <w:rPr>
                <w:b/>
              </w:rPr>
              <w:t>Attribute Name</w:t>
            </w:r>
          </w:p>
        </w:tc>
        <w:tc>
          <w:tcPr>
            <w:tcW w:w="1275" w:type="dxa"/>
            <w:tcBorders>
              <w:top w:val="single" w:sz="4" w:space="0" w:color="auto"/>
              <w:left w:val="single" w:sz="4" w:space="0" w:color="auto"/>
              <w:bottom w:val="single" w:sz="4" w:space="0" w:color="auto"/>
              <w:right w:val="single" w:sz="4" w:space="0" w:color="auto"/>
            </w:tcBorders>
            <w:shd w:val="pct12" w:color="auto" w:fill="FFFFFF"/>
          </w:tcPr>
          <w:p w14:paraId="4A8F57F8" w14:textId="77777777" w:rsidR="00002B11" w:rsidRPr="00B8101D" w:rsidRDefault="00002B11" w:rsidP="00B060CA">
            <w:pPr>
              <w:pStyle w:val="TAH"/>
              <w:rPr>
                <w:rFonts w:eastAsia="Courier New"/>
                <w:b w:val="0"/>
                <w:bCs/>
              </w:rPr>
            </w:pPr>
            <w:r w:rsidRPr="00506640">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tcPr>
          <w:p w14:paraId="782EA945" w14:textId="77777777" w:rsidR="00002B11" w:rsidRPr="00B8101D" w:rsidRDefault="00002B11" w:rsidP="00B060CA">
            <w:pPr>
              <w:pStyle w:val="TAH"/>
              <w:rPr>
                <w:rFonts w:eastAsia="Courier New"/>
                <w:b w:val="0"/>
                <w:bCs/>
              </w:rPr>
            </w:pPr>
            <w:r w:rsidRPr="00506640">
              <w:t>isReadable</w:t>
            </w:r>
          </w:p>
        </w:tc>
        <w:tc>
          <w:tcPr>
            <w:tcW w:w="1134" w:type="dxa"/>
            <w:tcBorders>
              <w:top w:val="single" w:sz="4" w:space="0" w:color="auto"/>
              <w:left w:val="single" w:sz="4" w:space="0" w:color="auto"/>
              <w:bottom w:val="single" w:sz="4" w:space="0" w:color="auto"/>
              <w:right w:val="single" w:sz="4" w:space="0" w:color="auto"/>
            </w:tcBorders>
            <w:shd w:val="pct12" w:color="auto" w:fill="FFFFFF"/>
          </w:tcPr>
          <w:p w14:paraId="3120B6A6" w14:textId="77777777" w:rsidR="00002B11" w:rsidRPr="00B8101D" w:rsidRDefault="00002B11" w:rsidP="00B060CA">
            <w:pPr>
              <w:pStyle w:val="TAH"/>
              <w:rPr>
                <w:rFonts w:eastAsia="Courier New"/>
                <w:b w:val="0"/>
                <w:bCs/>
              </w:rPr>
            </w:pPr>
            <w:r w:rsidRPr="00506640">
              <w:t>isWritable</w:t>
            </w:r>
          </w:p>
        </w:tc>
        <w:tc>
          <w:tcPr>
            <w:tcW w:w="1134" w:type="dxa"/>
            <w:tcBorders>
              <w:top w:val="single" w:sz="4" w:space="0" w:color="auto"/>
              <w:left w:val="single" w:sz="4" w:space="0" w:color="auto"/>
              <w:bottom w:val="single" w:sz="4" w:space="0" w:color="auto"/>
              <w:right w:val="single" w:sz="4" w:space="0" w:color="auto"/>
            </w:tcBorders>
            <w:shd w:val="pct12" w:color="auto" w:fill="FFFFFF"/>
          </w:tcPr>
          <w:p w14:paraId="4F0BDE70" w14:textId="77777777" w:rsidR="00002B11" w:rsidRPr="00B8101D" w:rsidRDefault="00002B11" w:rsidP="00B060CA">
            <w:pPr>
              <w:pStyle w:val="TAH"/>
              <w:rPr>
                <w:rFonts w:eastAsia="Courier New"/>
                <w:b w:val="0"/>
                <w:bCs/>
              </w:rPr>
            </w:pPr>
            <w:r w:rsidRPr="00506640">
              <w:t>isInvariant</w:t>
            </w:r>
          </w:p>
        </w:tc>
        <w:tc>
          <w:tcPr>
            <w:tcW w:w="1321" w:type="dxa"/>
            <w:tcBorders>
              <w:top w:val="single" w:sz="4" w:space="0" w:color="auto"/>
              <w:left w:val="single" w:sz="4" w:space="0" w:color="auto"/>
              <w:bottom w:val="single" w:sz="4" w:space="0" w:color="auto"/>
              <w:right w:val="single" w:sz="4" w:space="0" w:color="auto"/>
            </w:tcBorders>
            <w:shd w:val="pct12" w:color="auto" w:fill="FFFFFF"/>
          </w:tcPr>
          <w:p w14:paraId="15614A41" w14:textId="77777777" w:rsidR="00002B11" w:rsidRPr="00B8101D" w:rsidRDefault="00002B11" w:rsidP="00B060CA">
            <w:pPr>
              <w:pStyle w:val="TAH"/>
              <w:rPr>
                <w:rFonts w:eastAsia="Courier New"/>
                <w:b w:val="0"/>
                <w:bCs/>
              </w:rPr>
            </w:pPr>
            <w:r w:rsidRPr="00506640">
              <w:t>isNotifyable</w:t>
            </w:r>
          </w:p>
        </w:tc>
      </w:tr>
      <w:tr w:rsidR="00002B11" w:rsidRPr="00506640" w14:paraId="35B2EEAD" w14:textId="77777777" w:rsidTr="00706980">
        <w:trPr>
          <w:cantSplit/>
          <w:jc w:val="center"/>
        </w:trPr>
        <w:tc>
          <w:tcPr>
            <w:tcW w:w="3256" w:type="dxa"/>
            <w:tcBorders>
              <w:top w:val="single" w:sz="4" w:space="0" w:color="auto"/>
              <w:left w:val="single" w:sz="4" w:space="0" w:color="auto"/>
              <w:bottom w:val="single" w:sz="4" w:space="0" w:color="auto"/>
              <w:right w:val="single" w:sz="4" w:space="0" w:color="auto"/>
            </w:tcBorders>
            <w:shd w:val="clear" w:color="auto" w:fill="auto"/>
          </w:tcPr>
          <w:p w14:paraId="19CEAD5C" w14:textId="77777777" w:rsidR="00002B11" w:rsidRPr="0095703B" w:rsidRDefault="00002B11" w:rsidP="00B060CA">
            <w:pPr>
              <w:pStyle w:val="TAL"/>
              <w:rPr>
                <w:rFonts w:ascii="Courier New" w:hAnsi="Courier New" w:cs="Courier New"/>
                <w:lang w:eastAsia="zh-CN"/>
              </w:rPr>
            </w:pPr>
            <w:r>
              <w:rPr>
                <w:rFonts w:ascii="Courier New" w:hAnsi="Courier New" w:cs="Courier New"/>
                <w:lang w:eastAsia="zh-CN"/>
              </w:rPr>
              <w:t>intentF</w:t>
            </w:r>
            <w:r w:rsidRPr="0095703B">
              <w:rPr>
                <w:rFonts w:ascii="Courier New" w:hAnsi="Courier New" w:cs="Courier New"/>
                <w:lang w:eastAsia="zh-CN"/>
              </w:rPr>
              <w:t>ulfilmentInfo</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8DD52E7" w14:textId="77777777" w:rsidR="00002B11" w:rsidRDefault="00002B11" w:rsidP="00B060CA">
            <w:pPr>
              <w:pStyle w:val="TAH"/>
              <w:rPr>
                <w:rFonts w:eastAsia="Courier New"/>
                <w:b w:val="0"/>
                <w:bCs/>
              </w:rPr>
            </w:pPr>
            <w:r>
              <w:rPr>
                <w:rFonts w:eastAsia="Courier New"/>
                <w:b w:val="0"/>
                <w:bCs/>
              </w:rPr>
              <w:t>M</w:t>
            </w:r>
          </w:p>
        </w:tc>
        <w:tc>
          <w:tcPr>
            <w:tcW w:w="1287" w:type="dxa"/>
            <w:tcBorders>
              <w:top w:val="single" w:sz="4" w:space="0" w:color="auto"/>
              <w:left w:val="single" w:sz="4" w:space="0" w:color="auto"/>
              <w:bottom w:val="single" w:sz="4" w:space="0" w:color="auto"/>
              <w:right w:val="single" w:sz="4" w:space="0" w:color="auto"/>
            </w:tcBorders>
            <w:shd w:val="clear" w:color="auto" w:fill="auto"/>
            <w:vAlign w:val="bottom"/>
          </w:tcPr>
          <w:p w14:paraId="4DC22F66" w14:textId="77777777" w:rsidR="00002B11" w:rsidRDefault="00002B11" w:rsidP="00B060CA">
            <w:pPr>
              <w:pStyle w:val="TAH"/>
              <w:rPr>
                <w:rFonts w:eastAsia="Courier New"/>
                <w:b w:val="0"/>
                <w:bCs/>
              </w:rPr>
            </w:pPr>
            <w:r>
              <w:rPr>
                <w:rFonts w:eastAsia="Courier New"/>
                <w:b w:val="0"/>
                <w:bCs/>
              </w:rPr>
              <w: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DA140D6" w14:textId="77777777" w:rsidR="00002B11" w:rsidRPr="0095703B" w:rsidRDefault="00002B11" w:rsidP="00B060CA">
            <w:pPr>
              <w:pStyle w:val="TAH"/>
              <w:rPr>
                <w:rFonts w:eastAsia="Courier New"/>
                <w:b w:val="0"/>
                <w:bCs/>
              </w:rPr>
            </w:pPr>
            <w:r w:rsidRPr="0095703B">
              <w:rPr>
                <w:rFonts w:eastAsia="Courier New"/>
                <w:b w:val="0"/>
                <w:bCs/>
              </w:rPr>
              <w:t>F</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E4110FC" w14:textId="77777777" w:rsidR="00002B11" w:rsidRPr="0095703B" w:rsidRDefault="00002B11" w:rsidP="00B060CA">
            <w:pPr>
              <w:pStyle w:val="TAH"/>
              <w:rPr>
                <w:rFonts w:eastAsia="Courier New"/>
                <w:b w:val="0"/>
                <w:bCs/>
              </w:rPr>
            </w:pPr>
            <w:r w:rsidRPr="0095703B">
              <w:rPr>
                <w:rFonts w:eastAsia="Courier New"/>
                <w:b w:val="0"/>
                <w:bCs/>
              </w:rPr>
              <w:t>F</w:t>
            </w:r>
          </w:p>
        </w:tc>
        <w:tc>
          <w:tcPr>
            <w:tcW w:w="1321" w:type="dxa"/>
            <w:tcBorders>
              <w:top w:val="single" w:sz="4" w:space="0" w:color="auto"/>
              <w:left w:val="single" w:sz="4" w:space="0" w:color="auto"/>
              <w:bottom w:val="single" w:sz="4" w:space="0" w:color="auto"/>
              <w:right w:val="single" w:sz="4" w:space="0" w:color="auto"/>
            </w:tcBorders>
            <w:shd w:val="clear" w:color="auto" w:fill="auto"/>
          </w:tcPr>
          <w:p w14:paraId="413552B6" w14:textId="77777777" w:rsidR="00002B11" w:rsidRPr="0095703B" w:rsidRDefault="00002B11" w:rsidP="00B060CA">
            <w:pPr>
              <w:pStyle w:val="TAH"/>
              <w:rPr>
                <w:rFonts w:eastAsia="Courier New"/>
                <w:b w:val="0"/>
                <w:bCs/>
              </w:rPr>
            </w:pPr>
            <w:r>
              <w:rPr>
                <w:rFonts w:eastAsia="Courier New"/>
                <w:b w:val="0"/>
                <w:bCs/>
              </w:rPr>
              <w:t>T</w:t>
            </w:r>
          </w:p>
        </w:tc>
      </w:tr>
      <w:tr w:rsidR="00002B11" w:rsidRPr="00506640" w14:paraId="282B87AA" w14:textId="77777777" w:rsidTr="00706980">
        <w:trPr>
          <w:cantSplit/>
          <w:jc w:val="center"/>
        </w:trPr>
        <w:tc>
          <w:tcPr>
            <w:tcW w:w="3256" w:type="dxa"/>
            <w:tcBorders>
              <w:top w:val="single" w:sz="4" w:space="0" w:color="auto"/>
              <w:left w:val="single" w:sz="4" w:space="0" w:color="auto"/>
              <w:bottom w:val="single" w:sz="4" w:space="0" w:color="auto"/>
              <w:right w:val="single" w:sz="4" w:space="0" w:color="auto"/>
            </w:tcBorders>
            <w:shd w:val="clear" w:color="auto" w:fill="auto"/>
          </w:tcPr>
          <w:p w14:paraId="2C7B4588" w14:textId="77777777" w:rsidR="00002B11" w:rsidRPr="0095703B" w:rsidRDefault="00002B11" w:rsidP="00B060CA">
            <w:pPr>
              <w:pStyle w:val="TAL"/>
              <w:rPr>
                <w:rFonts w:ascii="Courier New" w:hAnsi="Courier New" w:cs="Courier New"/>
                <w:lang w:eastAsia="zh-CN"/>
              </w:rPr>
            </w:pPr>
            <w:r>
              <w:rPr>
                <w:rFonts w:ascii="Courier New" w:hAnsi="Courier New" w:cs="Courier New"/>
                <w:lang w:eastAsia="zh-CN"/>
              </w:rPr>
              <w:t>expectationFulfilmentResults</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0272E5A" w14:textId="77777777" w:rsidR="00002B11" w:rsidRDefault="00002B11" w:rsidP="00B060CA">
            <w:pPr>
              <w:pStyle w:val="TAH"/>
              <w:rPr>
                <w:rFonts w:eastAsia="Courier New"/>
                <w:b w:val="0"/>
                <w:bCs/>
              </w:rPr>
            </w:pPr>
            <w:r>
              <w:rPr>
                <w:rFonts w:eastAsia="Courier New"/>
                <w:b w:val="0"/>
                <w:bCs/>
              </w:rPr>
              <w:t>M</w:t>
            </w:r>
          </w:p>
        </w:tc>
        <w:tc>
          <w:tcPr>
            <w:tcW w:w="1287" w:type="dxa"/>
            <w:tcBorders>
              <w:top w:val="single" w:sz="4" w:space="0" w:color="auto"/>
              <w:left w:val="single" w:sz="4" w:space="0" w:color="auto"/>
              <w:bottom w:val="single" w:sz="4" w:space="0" w:color="auto"/>
              <w:right w:val="single" w:sz="4" w:space="0" w:color="auto"/>
            </w:tcBorders>
            <w:shd w:val="clear" w:color="auto" w:fill="auto"/>
          </w:tcPr>
          <w:p w14:paraId="4A29F229" w14:textId="77777777" w:rsidR="00002B11" w:rsidRDefault="00002B11" w:rsidP="00B060CA">
            <w:pPr>
              <w:pStyle w:val="TAH"/>
              <w:rPr>
                <w:rFonts w:eastAsia="Courier New"/>
                <w:b w:val="0"/>
                <w:bCs/>
              </w:rPr>
            </w:pPr>
            <w:r>
              <w:rPr>
                <w:rFonts w:eastAsia="Courier New"/>
                <w:b w:val="0"/>
                <w:bCs/>
              </w:rPr>
              <w:t>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63BE2F7" w14:textId="77777777" w:rsidR="00002B11" w:rsidRPr="0095703B" w:rsidRDefault="00002B11" w:rsidP="00B060CA">
            <w:pPr>
              <w:pStyle w:val="TAH"/>
              <w:rPr>
                <w:rFonts w:eastAsia="Courier New"/>
                <w:b w:val="0"/>
                <w:bCs/>
              </w:rPr>
            </w:pPr>
            <w:r w:rsidRPr="0095703B">
              <w:rPr>
                <w:rFonts w:eastAsia="Courier New"/>
                <w:b w:val="0"/>
                <w:bCs/>
              </w:rPr>
              <w:t>F</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27EEFEE" w14:textId="77777777" w:rsidR="00002B11" w:rsidRPr="0095703B" w:rsidRDefault="00002B11" w:rsidP="00B060CA">
            <w:pPr>
              <w:pStyle w:val="TAH"/>
              <w:rPr>
                <w:rFonts w:eastAsia="Courier New"/>
                <w:b w:val="0"/>
                <w:bCs/>
              </w:rPr>
            </w:pPr>
            <w:r w:rsidRPr="0095703B">
              <w:rPr>
                <w:rFonts w:eastAsia="Courier New"/>
                <w:b w:val="0"/>
                <w:bCs/>
              </w:rPr>
              <w:t>F</w:t>
            </w:r>
          </w:p>
        </w:tc>
        <w:tc>
          <w:tcPr>
            <w:tcW w:w="1321" w:type="dxa"/>
            <w:tcBorders>
              <w:top w:val="single" w:sz="4" w:space="0" w:color="auto"/>
              <w:left w:val="single" w:sz="4" w:space="0" w:color="auto"/>
              <w:bottom w:val="single" w:sz="4" w:space="0" w:color="auto"/>
              <w:right w:val="single" w:sz="4" w:space="0" w:color="auto"/>
            </w:tcBorders>
            <w:shd w:val="clear" w:color="auto" w:fill="auto"/>
          </w:tcPr>
          <w:p w14:paraId="5AC73AE7" w14:textId="77777777" w:rsidR="00002B11" w:rsidRPr="0095703B" w:rsidRDefault="00002B11" w:rsidP="00B060CA">
            <w:pPr>
              <w:pStyle w:val="TAH"/>
              <w:rPr>
                <w:rFonts w:eastAsia="Courier New"/>
                <w:b w:val="0"/>
                <w:bCs/>
              </w:rPr>
            </w:pPr>
            <w:r>
              <w:rPr>
                <w:rFonts w:eastAsia="Courier New"/>
                <w:b w:val="0"/>
                <w:bCs/>
              </w:rPr>
              <w:t>T</w:t>
            </w:r>
          </w:p>
        </w:tc>
      </w:tr>
    </w:tbl>
    <w:p w14:paraId="290043C6" w14:textId="77777777" w:rsidR="00002B11" w:rsidRPr="00506640" w:rsidRDefault="00002B11" w:rsidP="00883193">
      <w:pPr>
        <w:pStyle w:val="6"/>
        <w:rPr>
          <w:lang w:eastAsia="zh-CN"/>
        </w:rPr>
      </w:pPr>
      <w:bookmarkStart w:id="51" w:name="_Toc146529404"/>
      <w:r w:rsidRPr="00506640">
        <w:rPr>
          <w:rFonts w:hint="eastAsia"/>
          <w:lang w:eastAsia="zh-CN"/>
        </w:rPr>
        <w:t>6</w:t>
      </w:r>
      <w:r w:rsidRPr="00506640">
        <w:rPr>
          <w:lang w:eastAsia="zh-CN"/>
        </w:rPr>
        <w:t>.2.1.3.</w:t>
      </w:r>
      <w:r w:rsidRPr="00883193">
        <w:rPr>
          <w:lang w:eastAsia="zh-CN"/>
        </w:rPr>
        <w:t>6</w:t>
      </w:r>
      <w:r w:rsidRPr="00506640">
        <w:rPr>
          <w:lang w:eastAsia="zh-CN"/>
        </w:rPr>
        <w:t>.3</w:t>
      </w:r>
      <w:r w:rsidRPr="00506640">
        <w:rPr>
          <w:lang w:eastAsia="zh-CN"/>
        </w:rPr>
        <w:tab/>
        <w:t>Attribute constraints</w:t>
      </w:r>
      <w:bookmarkEnd w:id="51"/>
    </w:p>
    <w:p w14:paraId="0A34D38E" w14:textId="77777777" w:rsidR="00002B11" w:rsidRPr="00FE5542" w:rsidRDefault="00002B11" w:rsidP="00883193">
      <w:pPr>
        <w:rPr>
          <w:lang w:eastAsia="zh-CN"/>
        </w:rPr>
      </w:pPr>
      <w:r>
        <w:rPr>
          <w:rFonts w:eastAsia="Courier New"/>
          <w:lang w:eastAsia="zh-CN"/>
        </w:rPr>
        <w:t>None.</w:t>
      </w:r>
    </w:p>
    <w:p w14:paraId="27A4B326" w14:textId="77777777" w:rsidR="00002B11" w:rsidRPr="00506640" w:rsidRDefault="00002B11" w:rsidP="00883193">
      <w:pPr>
        <w:pStyle w:val="50"/>
        <w:rPr>
          <w:rFonts w:ascii="Liberation Sans" w:hAnsi="Liberation Sans" w:cs="Liberation Sans"/>
          <w:lang w:eastAsia="zh-CN"/>
        </w:rPr>
      </w:pPr>
      <w:bookmarkStart w:id="52" w:name="_Toc146529405"/>
      <w:r w:rsidRPr="00506640">
        <w:t>6.2.1.3.</w:t>
      </w:r>
      <w:r>
        <w:t>7</w:t>
      </w:r>
      <w:r w:rsidRPr="00506640">
        <w:tab/>
      </w:r>
      <w:r w:rsidRPr="00506640">
        <w:rPr>
          <w:lang w:eastAsia="zh-CN"/>
        </w:rPr>
        <w:t>Expectation</w:t>
      </w:r>
      <w:r>
        <w:rPr>
          <w:lang w:eastAsia="zh-CN"/>
        </w:rPr>
        <w:t>FulfilmentResult</w:t>
      </w:r>
      <w:r w:rsidRPr="00506640">
        <w:rPr>
          <w:lang w:eastAsia="zh-CN"/>
        </w:rPr>
        <w:t xml:space="preserve"> &lt;&lt;dataType&gt;&gt;</w:t>
      </w:r>
      <w:bookmarkEnd w:id="52"/>
    </w:p>
    <w:p w14:paraId="747973FF" w14:textId="77777777" w:rsidR="00002B11" w:rsidRDefault="00002B11" w:rsidP="00883193">
      <w:pPr>
        <w:pStyle w:val="6"/>
        <w:rPr>
          <w:lang w:eastAsia="zh-CN"/>
        </w:rPr>
      </w:pPr>
      <w:bookmarkStart w:id="53" w:name="_Toc146529406"/>
      <w:r w:rsidRPr="00506640">
        <w:rPr>
          <w:lang w:eastAsia="zh-CN"/>
        </w:rPr>
        <w:t>6.2.1.3.</w:t>
      </w:r>
      <w:r>
        <w:rPr>
          <w:lang w:eastAsia="zh-CN"/>
        </w:rPr>
        <w:t>7</w:t>
      </w:r>
      <w:r w:rsidRPr="00506640">
        <w:rPr>
          <w:lang w:eastAsia="zh-CN"/>
        </w:rPr>
        <w:t>.1</w:t>
      </w:r>
      <w:r>
        <w:rPr>
          <w:lang w:eastAsia="zh-CN"/>
        </w:rPr>
        <w:tab/>
      </w:r>
      <w:r w:rsidRPr="00506640">
        <w:rPr>
          <w:lang w:eastAsia="zh-CN"/>
        </w:rPr>
        <w:t>Definition</w:t>
      </w:r>
      <w:bookmarkEnd w:id="53"/>
    </w:p>
    <w:p w14:paraId="7263EA81" w14:textId="77777777" w:rsidR="00002B11" w:rsidRDefault="00002B11" w:rsidP="00883193">
      <w:pPr>
        <w:rPr>
          <w:rFonts w:eastAsia="宋体"/>
          <w:lang w:eastAsia="zh-CN"/>
        </w:rPr>
      </w:pPr>
      <w:r w:rsidRPr="0072342F">
        <w:rPr>
          <w:rFonts w:ascii="Courier New" w:eastAsia="Courier New" w:hAnsi="Courier New" w:cs="Courier New"/>
        </w:rPr>
        <w:t>ExpectationFulfilment</w:t>
      </w:r>
      <w:r>
        <w:rPr>
          <w:rFonts w:ascii="Courier New" w:eastAsia="Courier New" w:hAnsi="Courier New" w:cs="Courier New"/>
        </w:rPr>
        <w:t>Result</w:t>
      </w:r>
      <w:r w:rsidRPr="005078CC">
        <w:rPr>
          <w:rFonts w:ascii="Courier New" w:eastAsia="Courier New" w:hAnsi="Courier New" w:cs="Courier New"/>
        </w:rPr>
        <w:t xml:space="preserve"> </w:t>
      </w:r>
      <w:r w:rsidRPr="005078CC">
        <w:rPr>
          <w:rFonts w:eastAsia="Courier New"/>
        </w:rPr>
        <w:t xml:space="preserve">&lt;&lt;dataType&gt;&gt; </w:t>
      </w:r>
      <w:r>
        <w:rPr>
          <w:rFonts w:eastAsia="宋体"/>
          <w:lang w:eastAsia="zh-CN"/>
        </w:rPr>
        <w:t xml:space="preserve">includes the </w:t>
      </w:r>
      <w:r>
        <w:rPr>
          <w:rFonts w:ascii="Courier New" w:hAnsi="Courier New" w:cs="Courier New"/>
          <w:lang w:eastAsia="zh-CN"/>
        </w:rPr>
        <w:t>expectation</w:t>
      </w:r>
      <w:r w:rsidRPr="003E6953">
        <w:rPr>
          <w:rFonts w:ascii="Courier New" w:hAnsi="Courier New" w:cs="Courier New"/>
          <w:lang w:eastAsia="zh-CN"/>
        </w:rPr>
        <w:t xml:space="preserve">FulfilmentInfo </w:t>
      </w:r>
      <w:r>
        <w:rPr>
          <w:rFonts w:eastAsia="宋体"/>
          <w:lang w:eastAsia="zh-CN"/>
        </w:rPr>
        <w:t xml:space="preserve">and </w:t>
      </w:r>
      <w:r>
        <w:rPr>
          <w:rFonts w:ascii="Courier New" w:hAnsi="Courier New" w:cs="Courier New"/>
          <w:lang w:eastAsia="zh-CN"/>
        </w:rPr>
        <w:t xml:space="preserve">targetFulfilmetResults </w:t>
      </w:r>
      <w:r w:rsidRPr="00F142F9">
        <w:rPr>
          <w:rFonts w:eastAsia="宋体"/>
          <w:lang w:eastAsia="zh-CN"/>
        </w:rPr>
        <w:t>for</w:t>
      </w:r>
      <w:r>
        <w:rPr>
          <w:rFonts w:eastAsia="宋体"/>
          <w:lang w:eastAsia="zh-CN"/>
        </w:rPr>
        <w:t xml:space="preserve"> each IntentExpectation</w:t>
      </w:r>
      <w:r w:rsidRPr="005078CC">
        <w:rPr>
          <w:rFonts w:eastAsia="Courier New"/>
        </w:rPr>
        <w:t>.</w:t>
      </w:r>
      <w:r w:rsidRPr="00D33CEE">
        <w:rPr>
          <w:rFonts w:eastAsia="Courier New"/>
        </w:rPr>
        <w:t xml:space="preserve"> </w:t>
      </w:r>
      <w:r>
        <w:rPr>
          <w:rFonts w:eastAsia="Courier New"/>
        </w:rPr>
        <w:t xml:space="preserve">The </w:t>
      </w:r>
      <w:r>
        <w:rPr>
          <w:rFonts w:ascii="Courier New" w:hAnsi="Courier New" w:cs="Courier New"/>
          <w:lang w:eastAsia="zh-CN"/>
        </w:rPr>
        <w:t>expectation</w:t>
      </w:r>
      <w:r w:rsidRPr="0023351B">
        <w:rPr>
          <w:rFonts w:ascii="Courier New" w:hAnsi="Courier New" w:cs="Courier New"/>
          <w:lang w:eastAsia="zh-CN"/>
        </w:rPr>
        <w:t>FulfimentInfo</w:t>
      </w:r>
      <w:r>
        <w:rPr>
          <w:rFonts w:eastAsia="Courier New"/>
        </w:rPr>
        <w:t xml:space="preserve"> </w:t>
      </w:r>
      <w:r w:rsidRPr="003E6953">
        <w:rPr>
          <w:rFonts w:eastAsia="Courier New"/>
        </w:rPr>
        <w:t xml:space="preserve">describes </w:t>
      </w:r>
      <w:r w:rsidRPr="0023351B">
        <w:rPr>
          <w:rFonts w:eastAsia="Courier New"/>
        </w:rPr>
        <w:t xml:space="preserve">status of fulfilment of an intentExpectation and the related reasons for </w:t>
      </w:r>
      <w:r>
        <w:rPr>
          <w:rFonts w:eastAsia="Courier New"/>
        </w:rPr>
        <w:t>the infeasible</w:t>
      </w:r>
      <w:r w:rsidRPr="0023351B">
        <w:rPr>
          <w:rFonts w:eastAsia="Courier New"/>
        </w:rPr>
        <w:t xml:space="preserve"> status.</w:t>
      </w:r>
    </w:p>
    <w:p w14:paraId="7E285437" w14:textId="77777777" w:rsidR="00002B11" w:rsidRPr="00506640" w:rsidRDefault="00002B11" w:rsidP="00883193">
      <w:pPr>
        <w:pStyle w:val="6"/>
        <w:rPr>
          <w:lang w:eastAsia="zh-CN"/>
        </w:rPr>
      </w:pPr>
      <w:bookmarkStart w:id="54" w:name="_Toc146529407"/>
      <w:r w:rsidRPr="00506640">
        <w:rPr>
          <w:lang w:eastAsia="zh-CN"/>
        </w:rPr>
        <w:t>6.2.1.3.</w:t>
      </w:r>
      <w:r>
        <w:rPr>
          <w:lang w:eastAsia="zh-CN"/>
        </w:rPr>
        <w:t>7</w:t>
      </w:r>
      <w:r w:rsidRPr="00506640">
        <w:rPr>
          <w:lang w:eastAsia="zh-CN"/>
        </w:rPr>
        <w:t>.2</w:t>
      </w:r>
      <w:r>
        <w:rPr>
          <w:lang w:eastAsia="zh-CN"/>
        </w:rPr>
        <w:tab/>
      </w:r>
      <w:r w:rsidRPr="00506640">
        <w:rPr>
          <w:lang w:eastAsia="zh-CN"/>
        </w:rPr>
        <w:t>Attributes</w:t>
      </w:r>
      <w:bookmarkEnd w:id="54"/>
    </w:p>
    <w:p w14:paraId="6C33BDD6" w14:textId="77777777" w:rsidR="00002B11" w:rsidRPr="00506640" w:rsidRDefault="00002B11" w:rsidP="00883193">
      <w:pPr>
        <w:rPr>
          <w:rFonts w:eastAsia="Courier New"/>
        </w:rPr>
      </w:pPr>
      <w:r w:rsidRPr="00506640">
        <w:rPr>
          <w:rFonts w:eastAsia="Courier New"/>
        </w:rPr>
        <w:t xml:space="preserve">The </w:t>
      </w:r>
      <w:r w:rsidRPr="0072342F">
        <w:rPr>
          <w:rFonts w:ascii="Courier New" w:eastAsia="Courier New" w:hAnsi="Courier New" w:cs="Courier New"/>
        </w:rPr>
        <w:t>ExpectationFulfilmentRe</w:t>
      </w:r>
      <w:r>
        <w:rPr>
          <w:rFonts w:ascii="Courier New" w:eastAsia="Courier New" w:hAnsi="Courier New" w:cs="Courier New"/>
        </w:rPr>
        <w:t>sult</w:t>
      </w:r>
      <w:r>
        <w:rPr>
          <w:rFonts w:ascii="Liberation Sans" w:eastAsia="Courier New" w:hAnsi="Liberation Sans" w:cs="Liberation Sans"/>
          <w:lang w:eastAsia="zh-CN"/>
        </w:rPr>
        <w:t xml:space="preserve"> </w:t>
      </w:r>
      <w:r w:rsidRPr="00506640">
        <w:rPr>
          <w:rFonts w:eastAsia="Courier New"/>
        </w:rPr>
        <w:t>includes the following attributes.</w:t>
      </w:r>
    </w:p>
    <w:p w14:paraId="18069E53" w14:textId="77777777" w:rsidR="00002B11" w:rsidRDefault="00002B11" w:rsidP="00883193">
      <w:pPr>
        <w:pStyle w:val="TH"/>
        <w:rPr>
          <w:rFonts w:eastAsia="Courier New"/>
        </w:rPr>
      </w:pPr>
      <w:bookmarkStart w:id="55" w:name="_Hlk125792205"/>
      <w:r w:rsidRPr="00506640">
        <w:rPr>
          <w:rFonts w:eastAsia="Courier New"/>
        </w:rPr>
        <w:lastRenderedPageBreak/>
        <w:t>Table 6.2.1.3</w:t>
      </w:r>
      <w:r>
        <w:rPr>
          <w:rFonts w:eastAsia="Courier New"/>
        </w:rPr>
        <w:t>.7</w:t>
      </w:r>
      <w:r w:rsidRPr="00506640">
        <w:rPr>
          <w:rFonts w:eastAsia="Courier New"/>
        </w:rPr>
        <w:t>.2-1</w:t>
      </w:r>
      <w:bookmarkEnd w:id="55"/>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972"/>
        <w:gridCol w:w="1559"/>
        <w:gridCol w:w="1287"/>
        <w:gridCol w:w="1134"/>
        <w:gridCol w:w="1134"/>
        <w:gridCol w:w="1321"/>
      </w:tblGrid>
      <w:tr w:rsidR="00002B11" w:rsidRPr="00506640" w14:paraId="1D0617FE" w14:textId="77777777" w:rsidTr="00B060CA">
        <w:trPr>
          <w:cantSplit/>
          <w:jc w:val="center"/>
        </w:trPr>
        <w:tc>
          <w:tcPr>
            <w:tcW w:w="2972" w:type="dxa"/>
            <w:tcBorders>
              <w:top w:val="single" w:sz="4" w:space="0" w:color="auto"/>
              <w:left w:val="single" w:sz="4" w:space="0" w:color="auto"/>
              <w:bottom w:val="single" w:sz="4" w:space="0" w:color="auto"/>
              <w:right w:val="single" w:sz="4" w:space="0" w:color="auto"/>
            </w:tcBorders>
            <w:shd w:val="pct12" w:color="auto" w:fill="FFFFFF"/>
          </w:tcPr>
          <w:p w14:paraId="50F49910" w14:textId="77777777" w:rsidR="00002B11" w:rsidRPr="005078CC" w:rsidRDefault="00002B11" w:rsidP="00B060CA">
            <w:pPr>
              <w:pStyle w:val="TAL"/>
              <w:rPr>
                <w:rFonts w:ascii="Courier New" w:hAnsi="Courier New" w:cs="Courier New"/>
                <w:b/>
                <w:lang w:eastAsia="zh-CN"/>
              </w:rPr>
            </w:pPr>
            <w:r w:rsidRPr="005078CC">
              <w:rPr>
                <w:b/>
              </w:rPr>
              <w:t>Attribute Name</w:t>
            </w:r>
          </w:p>
        </w:tc>
        <w:tc>
          <w:tcPr>
            <w:tcW w:w="1559" w:type="dxa"/>
            <w:tcBorders>
              <w:top w:val="single" w:sz="4" w:space="0" w:color="auto"/>
              <w:left w:val="single" w:sz="4" w:space="0" w:color="auto"/>
              <w:bottom w:val="single" w:sz="4" w:space="0" w:color="auto"/>
              <w:right w:val="single" w:sz="4" w:space="0" w:color="auto"/>
            </w:tcBorders>
            <w:shd w:val="pct12" w:color="auto" w:fill="FFFFFF"/>
          </w:tcPr>
          <w:p w14:paraId="52A0DC85" w14:textId="77777777" w:rsidR="00002B11" w:rsidRPr="00B8101D" w:rsidRDefault="00002B11" w:rsidP="00B060CA">
            <w:pPr>
              <w:pStyle w:val="TAH"/>
              <w:rPr>
                <w:rFonts w:eastAsia="Courier New"/>
                <w:b w:val="0"/>
                <w:bCs/>
              </w:rPr>
            </w:pPr>
            <w:r w:rsidRPr="00506640">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tcPr>
          <w:p w14:paraId="0038AEC4" w14:textId="77777777" w:rsidR="00002B11" w:rsidRPr="00B8101D" w:rsidRDefault="00002B11" w:rsidP="00B060CA">
            <w:pPr>
              <w:pStyle w:val="TAH"/>
              <w:rPr>
                <w:rFonts w:eastAsia="Courier New"/>
                <w:b w:val="0"/>
                <w:bCs/>
              </w:rPr>
            </w:pPr>
            <w:r w:rsidRPr="00506640">
              <w:t>isReadable</w:t>
            </w:r>
          </w:p>
        </w:tc>
        <w:tc>
          <w:tcPr>
            <w:tcW w:w="1134" w:type="dxa"/>
            <w:tcBorders>
              <w:top w:val="single" w:sz="4" w:space="0" w:color="auto"/>
              <w:left w:val="single" w:sz="4" w:space="0" w:color="auto"/>
              <w:bottom w:val="single" w:sz="4" w:space="0" w:color="auto"/>
              <w:right w:val="single" w:sz="4" w:space="0" w:color="auto"/>
            </w:tcBorders>
            <w:shd w:val="pct12" w:color="auto" w:fill="FFFFFF"/>
          </w:tcPr>
          <w:p w14:paraId="19953D84" w14:textId="77777777" w:rsidR="00002B11" w:rsidRPr="00B8101D" w:rsidRDefault="00002B11" w:rsidP="00B060CA">
            <w:pPr>
              <w:pStyle w:val="TAH"/>
              <w:rPr>
                <w:rFonts w:eastAsia="Courier New"/>
                <w:b w:val="0"/>
                <w:bCs/>
              </w:rPr>
            </w:pPr>
            <w:r w:rsidRPr="00506640">
              <w:t>isWritable</w:t>
            </w:r>
          </w:p>
        </w:tc>
        <w:tc>
          <w:tcPr>
            <w:tcW w:w="1134" w:type="dxa"/>
            <w:tcBorders>
              <w:top w:val="single" w:sz="4" w:space="0" w:color="auto"/>
              <w:left w:val="single" w:sz="4" w:space="0" w:color="auto"/>
              <w:bottom w:val="single" w:sz="4" w:space="0" w:color="auto"/>
              <w:right w:val="single" w:sz="4" w:space="0" w:color="auto"/>
            </w:tcBorders>
            <w:shd w:val="pct12" w:color="auto" w:fill="FFFFFF"/>
          </w:tcPr>
          <w:p w14:paraId="0D65C028" w14:textId="77777777" w:rsidR="00002B11" w:rsidRPr="00B8101D" w:rsidRDefault="00002B11" w:rsidP="00B060CA">
            <w:pPr>
              <w:pStyle w:val="TAH"/>
              <w:rPr>
                <w:rFonts w:eastAsia="Courier New"/>
                <w:b w:val="0"/>
                <w:bCs/>
              </w:rPr>
            </w:pPr>
            <w:r w:rsidRPr="00506640">
              <w:t>isInvariant</w:t>
            </w:r>
          </w:p>
        </w:tc>
        <w:tc>
          <w:tcPr>
            <w:tcW w:w="1321" w:type="dxa"/>
            <w:tcBorders>
              <w:top w:val="single" w:sz="4" w:space="0" w:color="auto"/>
              <w:left w:val="single" w:sz="4" w:space="0" w:color="auto"/>
              <w:bottom w:val="single" w:sz="4" w:space="0" w:color="auto"/>
              <w:right w:val="single" w:sz="4" w:space="0" w:color="auto"/>
            </w:tcBorders>
            <w:shd w:val="pct12" w:color="auto" w:fill="FFFFFF"/>
          </w:tcPr>
          <w:p w14:paraId="13898027" w14:textId="77777777" w:rsidR="00002B11" w:rsidRPr="00B8101D" w:rsidRDefault="00002B11" w:rsidP="00B060CA">
            <w:pPr>
              <w:pStyle w:val="TAH"/>
              <w:rPr>
                <w:rFonts w:eastAsia="Courier New"/>
                <w:b w:val="0"/>
                <w:bCs/>
              </w:rPr>
            </w:pPr>
            <w:r w:rsidRPr="00506640">
              <w:t>isNotifyable</w:t>
            </w:r>
          </w:p>
        </w:tc>
      </w:tr>
      <w:tr w:rsidR="00002B11" w:rsidRPr="00506640" w14:paraId="0A89E0FF" w14:textId="77777777" w:rsidTr="00B060CA">
        <w:trPr>
          <w:cantSplit/>
          <w:jc w:val="center"/>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DD31D4F" w14:textId="77777777" w:rsidR="00002B11" w:rsidRPr="00B8101D" w:rsidRDefault="00002B11" w:rsidP="00B060CA">
            <w:pPr>
              <w:pStyle w:val="TAL"/>
              <w:rPr>
                <w:rFonts w:ascii="Courier New" w:hAnsi="Courier New" w:cs="Courier New"/>
                <w:lang w:eastAsia="zh-CN"/>
              </w:rPr>
            </w:pPr>
            <w:r w:rsidRPr="00B8101D">
              <w:rPr>
                <w:rFonts w:ascii="Courier New" w:hAnsi="Courier New" w:cs="Courier New"/>
                <w:lang w:eastAsia="zh-CN"/>
              </w:rPr>
              <w:t>expectationId</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771827ED" w14:textId="77777777" w:rsidR="00002B11" w:rsidRPr="00B8101D" w:rsidRDefault="00002B11" w:rsidP="00B060CA">
            <w:pPr>
              <w:pStyle w:val="TAH"/>
              <w:rPr>
                <w:rFonts w:eastAsia="Courier New"/>
                <w:b w:val="0"/>
                <w:bCs/>
              </w:rPr>
            </w:pPr>
            <w:r w:rsidRPr="00B8101D">
              <w:rPr>
                <w:rFonts w:eastAsia="Courier New"/>
                <w:b w:val="0"/>
                <w:bCs/>
              </w:rPr>
              <w:t>M</w:t>
            </w:r>
          </w:p>
        </w:tc>
        <w:tc>
          <w:tcPr>
            <w:tcW w:w="12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4C0B331" w14:textId="77777777" w:rsidR="00002B11" w:rsidRPr="00B8101D" w:rsidRDefault="00002B11" w:rsidP="00B060CA">
            <w:pPr>
              <w:pStyle w:val="TAH"/>
              <w:rPr>
                <w:rFonts w:eastAsia="Courier New"/>
                <w:b w:val="0"/>
                <w:bCs/>
              </w:rPr>
            </w:pPr>
            <w:r w:rsidRPr="00B8101D">
              <w:rPr>
                <w:rFonts w:eastAsia="Courier New"/>
                <w:b w:val="0"/>
                <w:bCs/>
              </w:rPr>
              <w: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FA767FF" w14:textId="77777777" w:rsidR="00002B11" w:rsidRPr="00B8101D" w:rsidRDefault="00002B11" w:rsidP="00B060CA">
            <w:pPr>
              <w:pStyle w:val="TAH"/>
              <w:rPr>
                <w:rFonts w:eastAsia="Courier New"/>
                <w:b w:val="0"/>
                <w:bCs/>
              </w:rPr>
            </w:pPr>
            <w:r>
              <w:rPr>
                <w:rFonts w:eastAsia="Courier New"/>
                <w:b w:val="0"/>
                <w:bCs/>
              </w:rPr>
              <w:t>F</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744D6B97" w14:textId="77777777" w:rsidR="00002B11" w:rsidRPr="00B8101D" w:rsidRDefault="00002B11" w:rsidP="00B060CA">
            <w:pPr>
              <w:pStyle w:val="TAH"/>
              <w:rPr>
                <w:rFonts w:eastAsia="Courier New"/>
                <w:b w:val="0"/>
                <w:bCs/>
              </w:rPr>
            </w:pPr>
            <w:r>
              <w:rPr>
                <w:rFonts w:eastAsia="Courier New"/>
                <w:b w:val="0"/>
                <w:bCs/>
              </w:rPr>
              <w:t>T</w:t>
            </w:r>
          </w:p>
        </w:tc>
        <w:tc>
          <w:tcPr>
            <w:tcW w:w="1321" w:type="dxa"/>
            <w:tcBorders>
              <w:top w:val="single" w:sz="4" w:space="0" w:color="auto"/>
              <w:left w:val="single" w:sz="4" w:space="0" w:color="auto"/>
              <w:bottom w:val="single" w:sz="4" w:space="0" w:color="auto"/>
              <w:right w:val="single" w:sz="4" w:space="0" w:color="auto"/>
            </w:tcBorders>
            <w:shd w:val="clear" w:color="auto" w:fill="auto"/>
            <w:hideMark/>
          </w:tcPr>
          <w:p w14:paraId="59256468" w14:textId="77777777" w:rsidR="00002B11" w:rsidRPr="00B8101D" w:rsidRDefault="00002B11" w:rsidP="00B060CA">
            <w:pPr>
              <w:pStyle w:val="TAH"/>
              <w:rPr>
                <w:rFonts w:eastAsia="Courier New"/>
                <w:b w:val="0"/>
                <w:bCs/>
              </w:rPr>
            </w:pPr>
            <w:r>
              <w:rPr>
                <w:rFonts w:eastAsia="Courier New"/>
                <w:b w:val="0"/>
                <w:bCs/>
              </w:rPr>
              <w:t>T</w:t>
            </w:r>
          </w:p>
        </w:tc>
      </w:tr>
      <w:tr w:rsidR="00002B11" w:rsidRPr="00506640" w14:paraId="7121D41E" w14:textId="77777777" w:rsidTr="00B060CA">
        <w:trPr>
          <w:cantSplit/>
          <w:jc w:val="center"/>
        </w:trPr>
        <w:tc>
          <w:tcPr>
            <w:tcW w:w="2972" w:type="dxa"/>
            <w:tcBorders>
              <w:top w:val="single" w:sz="4" w:space="0" w:color="auto"/>
              <w:left w:val="single" w:sz="4" w:space="0" w:color="auto"/>
              <w:bottom w:val="single" w:sz="4" w:space="0" w:color="auto"/>
              <w:right w:val="single" w:sz="4" w:space="0" w:color="auto"/>
            </w:tcBorders>
            <w:shd w:val="clear" w:color="auto" w:fill="auto"/>
          </w:tcPr>
          <w:p w14:paraId="668949BC" w14:textId="77777777" w:rsidR="00002B11" w:rsidRPr="0095703B" w:rsidRDefault="00002B11" w:rsidP="00B060CA">
            <w:pPr>
              <w:pStyle w:val="TAL"/>
              <w:rPr>
                <w:rFonts w:ascii="Courier New" w:hAnsi="Courier New" w:cs="Courier New"/>
                <w:lang w:eastAsia="zh-CN"/>
              </w:rPr>
            </w:pPr>
            <w:r w:rsidRPr="0095703B">
              <w:rPr>
                <w:rFonts w:ascii="Courier New" w:hAnsi="Courier New" w:cs="Courier New"/>
                <w:lang w:eastAsia="zh-CN"/>
              </w:rPr>
              <w:t>expectation</w:t>
            </w:r>
            <w:r>
              <w:rPr>
                <w:rFonts w:ascii="Courier New" w:hAnsi="Courier New" w:cs="Courier New"/>
                <w:lang w:eastAsia="zh-CN"/>
              </w:rPr>
              <w:t>F</w:t>
            </w:r>
            <w:r w:rsidRPr="0095703B">
              <w:rPr>
                <w:rFonts w:ascii="Courier New" w:hAnsi="Courier New" w:cs="Courier New"/>
                <w:lang w:eastAsia="zh-CN"/>
              </w:rPr>
              <w:t>ulfilmentInfo</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BDEACDB" w14:textId="77777777" w:rsidR="00002B11" w:rsidRDefault="00002B11" w:rsidP="00B060CA">
            <w:pPr>
              <w:pStyle w:val="TAH"/>
              <w:rPr>
                <w:rFonts w:eastAsia="Courier New"/>
                <w:b w:val="0"/>
                <w:bCs/>
              </w:rPr>
            </w:pPr>
            <w:r>
              <w:rPr>
                <w:rFonts w:eastAsia="Courier New"/>
                <w:b w:val="0"/>
                <w:bCs/>
              </w:rPr>
              <w:t>M</w:t>
            </w:r>
          </w:p>
        </w:tc>
        <w:tc>
          <w:tcPr>
            <w:tcW w:w="1287" w:type="dxa"/>
            <w:tcBorders>
              <w:top w:val="single" w:sz="4" w:space="0" w:color="auto"/>
              <w:left w:val="single" w:sz="4" w:space="0" w:color="auto"/>
              <w:bottom w:val="single" w:sz="4" w:space="0" w:color="auto"/>
              <w:right w:val="single" w:sz="4" w:space="0" w:color="auto"/>
            </w:tcBorders>
            <w:shd w:val="clear" w:color="auto" w:fill="auto"/>
            <w:vAlign w:val="bottom"/>
          </w:tcPr>
          <w:p w14:paraId="689A1530" w14:textId="77777777" w:rsidR="00002B11" w:rsidRDefault="00002B11" w:rsidP="00B060CA">
            <w:pPr>
              <w:pStyle w:val="TAH"/>
              <w:rPr>
                <w:rFonts w:eastAsia="Courier New"/>
                <w:b w:val="0"/>
                <w:bCs/>
              </w:rPr>
            </w:pPr>
            <w:r>
              <w:rPr>
                <w:rFonts w:eastAsia="Courier New"/>
                <w:b w:val="0"/>
                <w:bCs/>
              </w:rPr>
              <w: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7A2BC526" w14:textId="77777777" w:rsidR="00002B11" w:rsidRPr="0095703B" w:rsidRDefault="00002B11" w:rsidP="00B060CA">
            <w:pPr>
              <w:pStyle w:val="TAH"/>
              <w:rPr>
                <w:rFonts w:eastAsia="Courier New"/>
                <w:b w:val="0"/>
                <w:bCs/>
              </w:rPr>
            </w:pPr>
            <w:r w:rsidRPr="0095703B">
              <w:rPr>
                <w:rFonts w:eastAsia="Courier New"/>
                <w:b w:val="0"/>
                <w:bCs/>
              </w:rPr>
              <w:t>F</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C374686" w14:textId="77777777" w:rsidR="00002B11" w:rsidRPr="0095703B" w:rsidRDefault="00002B11" w:rsidP="00B060CA">
            <w:pPr>
              <w:pStyle w:val="TAH"/>
              <w:rPr>
                <w:rFonts w:eastAsia="Courier New"/>
                <w:b w:val="0"/>
                <w:bCs/>
              </w:rPr>
            </w:pPr>
            <w:r w:rsidRPr="0095703B">
              <w:rPr>
                <w:rFonts w:eastAsia="Courier New"/>
                <w:b w:val="0"/>
                <w:bCs/>
              </w:rPr>
              <w:t>F</w:t>
            </w:r>
          </w:p>
        </w:tc>
        <w:tc>
          <w:tcPr>
            <w:tcW w:w="1321" w:type="dxa"/>
            <w:tcBorders>
              <w:top w:val="single" w:sz="4" w:space="0" w:color="auto"/>
              <w:left w:val="single" w:sz="4" w:space="0" w:color="auto"/>
              <w:bottom w:val="single" w:sz="4" w:space="0" w:color="auto"/>
              <w:right w:val="single" w:sz="4" w:space="0" w:color="auto"/>
            </w:tcBorders>
            <w:shd w:val="clear" w:color="auto" w:fill="auto"/>
          </w:tcPr>
          <w:p w14:paraId="6F998F78" w14:textId="77777777" w:rsidR="00002B11" w:rsidRPr="0095703B" w:rsidRDefault="00002B11" w:rsidP="00B060CA">
            <w:pPr>
              <w:pStyle w:val="TAH"/>
              <w:rPr>
                <w:rFonts w:eastAsia="Courier New"/>
                <w:b w:val="0"/>
                <w:bCs/>
              </w:rPr>
            </w:pPr>
            <w:r>
              <w:rPr>
                <w:rFonts w:eastAsia="Courier New"/>
                <w:b w:val="0"/>
                <w:bCs/>
              </w:rPr>
              <w:t>T</w:t>
            </w:r>
          </w:p>
        </w:tc>
      </w:tr>
      <w:tr w:rsidR="00002B11" w:rsidRPr="00506640" w14:paraId="4C893F29" w14:textId="77777777" w:rsidTr="00B060CA">
        <w:trPr>
          <w:cantSplit/>
          <w:jc w:val="center"/>
        </w:trPr>
        <w:tc>
          <w:tcPr>
            <w:tcW w:w="2972" w:type="dxa"/>
            <w:tcBorders>
              <w:top w:val="single" w:sz="4" w:space="0" w:color="auto"/>
              <w:left w:val="single" w:sz="4" w:space="0" w:color="auto"/>
              <w:bottom w:val="single" w:sz="4" w:space="0" w:color="auto"/>
              <w:right w:val="single" w:sz="4" w:space="0" w:color="auto"/>
            </w:tcBorders>
            <w:shd w:val="clear" w:color="auto" w:fill="auto"/>
          </w:tcPr>
          <w:p w14:paraId="39D387E6" w14:textId="77777777" w:rsidR="00002B11" w:rsidRPr="0095703B" w:rsidRDefault="00002B11" w:rsidP="00B060CA">
            <w:pPr>
              <w:pStyle w:val="TAL"/>
              <w:rPr>
                <w:rFonts w:ascii="Courier New" w:hAnsi="Courier New" w:cs="Courier New"/>
                <w:lang w:eastAsia="zh-CN"/>
              </w:rPr>
            </w:pPr>
            <w:r>
              <w:rPr>
                <w:rFonts w:ascii="Courier New" w:hAnsi="Courier New" w:cs="Courier New"/>
                <w:lang w:eastAsia="zh-CN"/>
              </w:rPr>
              <w:t>targetFulfilme</w:t>
            </w:r>
            <w:ins w:id="56" w:author="谢鹏翔10329938" w:date="2023-09-25T20:11:00Z">
              <w:r>
                <w:rPr>
                  <w:rFonts w:ascii="Courier New" w:hAnsi="Courier New" w:cs="Courier New"/>
                  <w:lang w:eastAsia="zh-CN"/>
                </w:rPr>
                <w:t>n</w:t>
              </w:r>
            </w:ins>
            <w:r>
              <w:rPr>
                <w:rFonts w:ascii="Courier New" w:hAnsi="Courier New" w:cs="Courier New"/>
                <w:lang w:eastAsia="zh-CN"/>
              </w:rPr>
              <w:t>tResults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31145EB" w14:textId="77777777" w:rsidR="00002B11" w:rsidRDefault="00002B11" w:rsidP="00B060CA">
            <w:pPr>
              <w:pStyle w:val="TAH"/>
              <w:rPr>
                <w:rFonts w:eastAsia="Courier New"/>
                <w:b w:val="0"/>
                <w:bCs/>
              </w:rPr>
            </w:pPr>
            <w:r>
              <w:rPr>
                <w:rFonts w:eastAsia="Courier New"/>
                <w:b w:val="0"/>
                <w:bCs/>
              </w:rPr>
              <w:t>M</w:t>
            </w:r>
          </w:p>
        </w:tc>
        <w:tc>
          <w:tcPr>
            <w:tcW w:w="1287" w:type="dxa"/>
            <w:tcBorders>
              <w:top w:val="single" w:sz="4" w:space="0" w:color="auto"/>
              <w:left w:val="single" w:sz="4" w:space="0" w:color="auto"/>
              <w:bottom w:val="single" w:sz="4" w:space="0" w:color="auto"/>
              <w:right w:val="single" w:sz="4" w:space="0" w:color="auto"/>
            </w:tcBorders>
            <w:shd w:val="clear" w:color="auto" w:fill="auto"/>
          </w:tcPr>
          <w:p w14:paraId="48B40729" w14:textId="77777777" w:rsidR="00002B11" w:rsidRDefault="00002B11" w:rsidP="00B060CA">
            <w:pPr>
              <w:pStyle w:val="TAH"/>
              <w:rPr>
                <w:rFonts w:eastAsia="Courier New"/>
                <w:b w:val="0"/>
                <w:bCs/>
              </w:rPr>
            </w:pPr>
            <w:r>
              <w:rPr>
                <w:rFonts w:eastAsia="Courier New"/>
                <w:b w:val="0"/>
                <w:bCs/>
              </w:rPr>
              <w:t>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D8391FA" w14:textId="77777777" w:rsidR="00002B11" w:rsidRPr="0095703B" w:rsidRDefault="00002B11" w:rsidP="00B060CA">
            <w:pPr>
              <w:pStyle w:val="TAH"/>
              <w:rPr>
                <w:rFonts w:eastAsia="Courier New"/>
                <w:b w:val="0"/>
                <w:bCs/>
              </w:rPr>
            </w:pPr>
            <w:r w:rsidRPr="0095703B">
              <w:rPr>
                <w:rFonts w:eastAsia="Courier New"/>
                <w:b w:val="0"/>
                <w:bCs/>
              </w:rPr>
              <w:t>F</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B840BBE" w14:textId="77777777" w:rsidR="00002B11" w:rsidRPr="0095703B" w:rsidRDefault="00002B11" w:rsidP="00B060CA">
            <w:pPr>
              <w:pStyle w:val="TAH"/>
              <w:rPr>
                <w:rFonts w:eastAsia="Courier New"/>
                <w:b w:val="0"/>
                <w:bCs/>
              </w:rPr>
            </w:pPr>
            <w:r w:rsidRPr="0095703B">
              <w:rPr>
                <w:rFonts w:eastAsia="Courier New"/>
                <w:b w:val="0"/>
                <w:bCs/>
              </w:rPr>
              <w:t>F</w:t>
            </w:r>
          </w:p>
        </w:tc>
        <w:tc>
          <w:tcPr>
            <w:tcW w:w="1321" w:type="dxa"/>
            <w:tcBorders>
              <w:top w:val="single" w:sz="4" w:space="0" w:color="auto"/>
              <w:left w:val="single" w:sz="4" w:space="0" w:color="auto"/>
              <w:bottom w:val="single" w:sz="4" w:space="0" w:color="auto"/>
              <w:right w:val="single" w:sz="4" w:space="0" w:color="auto"/>
            </w:tcBorders>
            <w:shd w:val="clear" w:color="auto" w:fill="auto"/>
          </w:tcPr>
          <w:p w14:paraId="13C375C2" w14:textId="77777777" w:rsidR="00002B11" w:rsidRPr="0095703B" w:rsidRDefault="00002B11" w:rsidP="00B060CA">
            <w:pPr>
              <w:pStyle w:val="TAH"/>
              <w:rPr>
                <w:rFonts w:eastAsia="Courier New"/>
                <w:b w:val="0"/>
                <w:bCs/>
              </w:rPr>
            </w:pPr>
            <w:r>
              <w:rPr>
                <w:rFonts w:eastAsia="Courier New"/>
                <w:b w:val="0"/>
                <w:bCs/>
              </w:rPr>
              <w:t>T</w:t>
            </w:r>
          </w:p>
        </w:tc>
      </w:tr>
    </w:tbl>
    <w:p w14:paraId="4848DDC3" w14:textId="77777777" w:rsidR="00002B11" w:rsidRPr="00506640" w:rsidRDefault="00002B11" w:rsidP="00883193">
      <w:pPr>
        <w:pStyle w:val="6"/>
        <w:rPr>
          <w:lang w:eastAsia="zh-CN"/>
        </w:rPr>
      </w:pPr>
      <w:bookmarkStart w:id="57" w:name="_Toc146529408"/>
      <w:r w:rsidRPr="00506640">
        <w:rPr>
          <w:rFonts w:hint="eastAsia"/>
          <w:lang w:eastAsia="zh-CN"/>
        </w:rPr>
        <w:t>6</w:t>
      </w:r>
      <w:r w:rsidRPr="00506640">
        <w:rPr>
          <w:lang w:eastAsia="zh-CN"/>
        </w:rPr>
        <w:t>.2.1.3.</w:t>
      </w:r>
      <w:r w:rsidRPr="00883193">
        <w:rPr>
          <w:lang w:eastAsia="zh-CN"/>
        </w:rPr>
        <w:t>7</w:t>
      </w:r>
      <w:r w:rsidRPr="00506640">
        <w:rPr>
          <w:lang w:eastAsia="zh-CN"/>
        </w:rPr>
        <w:t>.3</w:t>
      </w:r>
      <w:r w:rsidRPr="00506640">
        <w:rPr>
          <w:lang w:eastAsia="zh-CN"/>
        </w:rPr>
        <w:tab/>
        <w:t>Attribute constraints</w:t>
      </w:r>
      <w:bookmarkEnd w:id="57"/>
    </w:p>
    <w:p w14:paraId="2E7061D3" w14:textId="77777777" w:rsidR="00002B11" w:rsidRPr="005078CC" w:rsidRDefault="00002B11" w:rsidP="00883193">
      <w:pPr>
        <w:rPr>
          <w:lang w:eastAsia="zh-CN"/>
        </w:rPr>
      </w:pPr>
      <w:r>
        <w:rPr>
          <w:rFonts w:eastAsia="Courier New"/>
          <w:lang w:eastAsia="zh-CN"/>
        </w:rPr>
        <w:t>None.</w:t>
      </w:r>
    </w:p>
    <w:p w14:paraId="2865A948" w14:textId="77777777" w:rsidR="00002B11" w:rsidRPr="00506640" w:rsidRDefault="00002B11" w:rsidP="00883193">
      <w:pPr>
        <w:pStyle w:val="50"/>
        <w:rPr>
          <w:rFonts w:ascii="Liberation Sans" w:hAnsi="Liberation Sans" w:cs="Liberation Sans"/>
          <w:lang w:eastAsia="zh-CN"/>
        </w:rPr>
      </w:pPr>
      <w:bookmarkStart w:id="58" w:name="_Toc146529409"/>
      <w:r w:rsidRPr="00506640">
        <w:t>6.2.1.3.</w:t>
      </w:r>
      <w:r>
        <w:t>8</w:t>
      </w:r>
      <w:r w:rsidRPr="00506640">
        <w:tab/>
      </w:r>
      <w:r>
        <w:rPr>
          <w:lang w:eastAsia="zh-CN"/>
        </w:rPr>
        <w:t>Target</w:t>
      </w:r>
      <w:r w:rsidRPr="0072342F">
        <w:rPr>
          <w:lang w:eastAsia="zh-CN"/>
        </w:rPr>
        <w:t>Fulfilme</w:t>
      </w:r>
      <w:r>
        <w:rPr>
          <w:lang w:eastAsia="zh-CN"/>
        </w:rPr>
        <w:t>n</w:t>
      </w:r>
      <w:r w:rsidRPr="0072342F">
        <w:rPr>
          <w:lang w:eastAsia="zh-CN"/>
        </w:rPr>
        <w:t>tRe</w:t>
      </w:r>
      <w:r>
        <w:rPr>
          <w:lang w:eastAsia="zh-CN"/>
        </w:rPr>
        <w:t>sult</w:t>
      </w:r>
      <w:r w:rsidRPr="00506640">
        <w:rPr>
          <w:lang w:eastAsia="zh-CN"/>
        </w:rPr>
        <w:t>&lt;&lt;dataType&gt;&gt;</w:t>
      </w:r>
      <w:bookmarkEnd w:id="58"/>
    </w:p>
    <w:p w14:paraId="5F1BE986" w14:textId="77777777" w:rsidR="00002B11" w:rsidRPr="00506640" w:rsidRDefault="00002B11" w:rsidP="00883193">
      <w:pPr>
        <w:pStyle w:val="6"/>
        <w:rPr>
          <w:lang w:eastAsia="zh-CN"/>
        </w:rPr>
      </w:pPr>
      <w:bookmarkStart w:id="59" w:name="_Toc146529410"/>
      <w:r w:rsidRPr="00506640">
        <w:rPr>
          <w:lang w:eastAsia="zh-CN"/>
        </w:rPr>
        <w:t>6.2.1.3.</w:t>
      </w:r>
      <w:r>
        <w:rPr>
          <w:lang w:eastAsia="zh-CN"/>
        </w:rPr>
        <w:t>8</w:t>
      </w:r>
      <w:r w:rsidRPr="00506640">
        <w:rPr>
          <w:lang w:eastAsia="zh-CN"/>
        </w:rPr>
        <w:t>.1</w:t>
      </w:r>
      <w:r>
        <w:rPr>
          <w:lang w:eastAsia="zh-CN"/>
        </w:rPr>
        <w:tab/>
      </w:r>
      <w:r w:rsidRPr="00506640">
        <w:rPr>
          <w:lang w:eastAsia="zh-CN"/>
        </w:rPr>
        <w:t>Definition</w:t>
      </w:r>
      <w:bookmarkEnd w:id="59"/>
    </w:p>
    <w:p w14:paraId="4CDAA6A0" w14:textId="77777777" w:rsidR="00002B11" w:rsidRPr="009F0F8A" w:rsidRDefault="00002B11" w:rsidP="00883193">
      <w:pPr>
        <w:rPr>
          <w:lang w:eastAsia="zh-CN" w:bidi="ar-KW"/>
        </w:rPr>
      </w:pPr>
      <w:r>
        <w:rPr>
          <w:rFonts w:ascii="Courier New" w:hAnsi="Courier New" w:cs="Courier New"/>
          <w:lang w:eastAsia="zh-CN"/>
        </w:rPr>
        <w:t>Target</w:t>
      </w:r>
      <w:r w:rsidRPr="0072342F">
        <w:rPr>
          <w:rFonts w:ascii="Courier New" w:hAnsi="Courier New" w:cs="Courier New"/>
          <w:lang w:eastAsia="zh-CN"/>
        </w:rPr>
        <w:t>Fulfilme</w:t>
      </w:r>
      <w:r>
        <w:rPr>
          <w:rFonts w:ascii="Courier New" w:hAnsi="Courier New" w:cs="Courier New"/>
          <w:lang w:eastAsia="zh-CN"/>
        </w:rPr>
        <w:t>n</w:t>
      </w:r>
      <w:r w:rsidRPr="0072342F">
        <w:rPr>
          <w:rFonts w:ascii="Courier New" w:hAnsi="Courier New" w:cs="Courier New"/>
          <w:lang w:eastAsia="zh-CN"/>
        </w:rPr>
        <w:t>tRe</w:t>
      </w:r>
      <w:r>
        <w:rPr>
          <w:rFonts w:ascii="Courier New" w:hAnsi="Courier New" w:cs="Courier New"/>
          <w:lang w:eastAsia="zh-CN"/>
        </w:rPr>
        <w:t>sult</w:t>
      </w:r>
      <w:r>
        <w:rPr>
          <w:rFonts w:eastAsia="Courier New"/>
        </w:rPr>
        <w:t xml:space="preserve"> </w:t>
      </w:r>
      <w:r w:rsidRPr="00506640">
        <w:rPr>
          <w:rFonts w:eastAsia="Courier New"/>
        </w:rPr>
        <w:t>&lt;&lt;dataType&gt;&gt;</w:t>
      </w:r>
      <w:r>
        <w:rPr>
          <w:rFonts w:eastAsia="Courier New"/>
        </w:rPr>
        <w:t xml:space="preserve"> </w:t>
      </w:r>
      <w:r>
        <w:rPr>
          <w:rFonts w:eastAsia="宋体"/>
          <w:lang w:eastAsia="zh-CN"/>
        </w:rPr>
        <w:t xml:space="preserve">includes </w:t>
      </w:r>
      <w:r w:rsidRPr="00F142F9">
        <w:rPr>
          <w:rFonts w:ascii="Courier New" w:hAnsi="Courier New" w:cs="Courier New"/>
          <w:sz w:val="18"/>
          <w:lang w:eastAsia="zh-CN"/>
        </w:rPr>
        <w:t>targetFulfilmentInfo</w:t>
      </w:r>
      <w:r>
        <w:rPr>
          <w:rFonts w:eastAsia="宋体"/>
          <w:lang w:eastAsia="zh-CN"/>
        </w:rPr>
        <w:t xml:space="preserve"> and </w:t>
      </w:r>
      <w:r>
        <w:rPr>
          <w:rFonts w:ascii="Courier New" w:hAnsi="Courier New" w:cs="Courier New" w:hint="eastAsia"/>
          <w:sz w:val="18"/>
          <w:lang w:eastAsia="zh-CN"/>
        </w:rPr>
        <w:t>t</w:t>
      </w:r>
      <w:r>
        <w:rPr>
          <w:rFonts w:ascii="Courier New" w:hAnsi="Courier New" w:cs="Courier New"/>
          <w:sz w:val="18"/>
          <w:lang w:eastAsia="zh-CN"/>
        </w:rPr>
        <w:t>argetAchievedValue</w:t>
      </w:r>
      <w:r>
        <w:rPr>
          <w:rFonts w:eastAsia="宋体"/>
          <w:lang w:eastAsia="zh-CN"/>
        </w:rPr>
        <w:t xml:space="preserve"> </w:t>
      </w:r>
      <w:r w:rsidRPr="00F142F9">
        <w:rPr>
          <w:rFonts w:eastAsia="宋体"/>
          <w:lang w:eastAsia="zh-CN"/>
        </w:rPr>
        <w:t>for</w:t>
      </w:r>
      <w:r>
        <w:rPr>
          <w:rFonts w:eastAsia="宋体"/>
          <w:lang w:eastAsia="zh-CN"/>
        </w:rPr>
        <w:t xml:space="preserve"> each ExpectationTarget. The </w:t>
      </w:r>
      <w:r w:rsidRPr="00F142F9">
        <w:rPr>
          <w:rFonts w:ascii="Courier New" w:hAnsi="Courier New" w:cs="Courier New"/>
          <w:sz w:val="18"/>
          <w:lang w:eastAsia="zh-CN"/>
        </w:rPr>
        <w:t>targetFulfilmentInfo</w:t>
      </w:r>
      <w:r>
        <w:rPr>
          <w:rFonts w:ascii="Courier New" w:hAnsi="Courier New" w:cs="Courier New"/>
          <w:sz w:val="18"/>
          <w:lang w:eastAsia="zh-CN"/>
        </w:rPr>
        <w:t xml:space="preserve"> </w:t>
      </w:r>
      <w:r w:rsidRPr="003E6953">
        <w:rPr>
          <w:rFonts w:eastAsia="Courier New"/>
        </w:rPr>
        <w:t xml:space="preserve">describes </w:t>
      </w:r>
      <w:r w:rsidRPr="00F142F9">
        <w:rPr>
          <w:rFonts w:eastAsia="Courier New"/>
        </w:rPr>
        <w:t xml:space="preserve">status of fulfilment of an expectationTarget and the related reasons for </w:t>
      </w:r>
      <w:r>
        <w:rPr>
          <w:rFonts w:eastAsia="Courier New"/>
        </w:rPr>
        <w:t>the infeasible</w:t>
      </w:r>
      <w:r w:rsidRPr="00F142F9">
        <w:rPr>
          <w:rFonts w:eastAsia="Courier New"/>
        </w:rPr>
        <w:t xml:space="preserve"> status.</w:t>
      </w:r>
      <w:r>
        <w:rPr>
          <w:rFonts w:eastAsia="Courier New"/>
        </w:rPr>
        <w:t xml:space="preserve"> The </w:t>
      </w:r>
      <w:r>
        <w:rPr>
          <w:rFonts w:ascii="Courier New" w:hAnsi="Courier New" w:cs="Courier New" w:hint="eastAsia"/>
          <w:sz w:val="18"/>
          <w:lang w:eastAsia="zh-CN"/>
        </w:rPr>
        <w:t>t</w:t>
      </w:r>
      <w:r>
        <w:rPr>
          <w:rFonts w:ascii="Courier New" w:hAnsi="Courier New" w:cs="Courier New"/>
          <w:sz w:val="18"/>
          <w:lang w:eastAsia="zh-CN"/>
        </w:rPr>
        <w:t xml:space="preserve">argetAchievedValue </w:t>
      </w:r>
      <w:r w:rsidRPr="00F142F9">
        <w:rPr>
          <w:rFonts w:eastAsia="宋体"/>
          <w:lang w:eastAsia="zh-CN"/>
        </w:rPr>
        <w:t>describes current performance value for the ExpectationTarget</w:t>
      </w:r>
      <w:r>
        <w:rPr>
          <w:rFonts w:eastAsia="宋体"/>
          <w:lang w:eastAsia="zh-CN"/>
        </w:rPr>
        <w:t>.</w:t>
      </w:r>
    </w:p>
    <w:p w14:paraId="7B372602" w14:textId="77777777" w:rsidR="00002B11" w:rsidRPr="00506640" w:rsidRDefault="00002B11" w:rsidP="00883193">
      <w:pPr>
        <w:pStyle w:val="6"/>
        <w:rPr>
          <w:lang w:eastAsia="zh-CN"/>
        </w:rPr>
      </w:pPr>
      <w:bookmarkStart w:id="60" w:name="_Toc146529411"/>
      <w:r w:rsidRPr="00506640">
        <w:rPr>
          <w:lang w:eastAsia="zh-CN"/>
        </w:rPr>
        <w:t>6.2.1.3.</w:t>
      </w:r>
      <w:r>
        <w:rPr>
          <w:lang w:eastAsia="zh-CN"/>
        </w:rPr>
        <w:t>8</w:t>
      </w:r>
      <w:r w:rsidRPr="00506640">
        <w:rPr>
          <w:lang w:eastAsia="zh-CN"/>
        </w:rPr>
        <w:t>.2</w:t>
      </w:r>
      <w:r>
        <w:rPr>
          <w:lang w:eastAsia="zh-CN"/>
        </w:rPr>
        <w:tab/>
      </w:r>
      <w:r w:rsidRPr="00506640">
        <w:rPr>
          <w:lang w:eastAsia="zh-CN"/>
        </w:rPr>
        <w:t>Attributes</w:t>
      </w:r>
      <w:bookmarkEnd w:id="60"/>
    </w:p>
    <w:p w14:paraId="0DBA0B6C" w14:textId="77777777" w:rsidR="00002B11" w:rsidRPr="00506640" w:rsidRDefault="00002B11" w:rsidP="00883193">
      <w:pPr>
        <w:rPr>
          <w:rFonts w:eastAsia="Courier New"/>
        </w:rPr>
      </w:pPr>
      <w:r w:rsidRPr="00506640">
        <w:rPr>
          <w:rFonts w:eastAsia="Courier New"/>
        </w:rPr>
        <w:t xml:space="preserve">The </w:t>
      </w:r>
      <w:r w:rsidRPr="005078CC">
        <w:rPr>
          <w:rFonts w:ascii="Courier New" w:hAnsi="Courier New" w:cs="Courier New"/>
          <w:lang w:eastAsia="zh-CN"/>
        </w:rPr>
        <w:t>Target</w:t>
      </w:r>
      <w:r w:rsidRPr="0072342F">
        <w:rPr>
          <w:rFonts w:ascii="Courier New" w:hAnsi="Courier New" w:cs="Courier New"/>
          <w:lang w:eastAsia="zh-CN"/>
        </w:rPr>
        <w:t>Fulfilme</w:t>
      </w:r>
      <w:r>
        <w:rPr>
          <w:rFonts w:ascii="Courier New" w:hAnsi="Courier New" w:cs="Courier New"/>
          <w:lang w:eastAsia="zh-CN"/>
        </w:rPr>
        <w:t>n</w:t>
      </w:r>
      <w:r w:rsidRPr="0072342F">
        <w:rPr>
          <w:rFonts w:ascii="Courier New" w:hAnsi="Courier New" w:cs="Courier New"/>
          <w:lang w:eastAsia="zh-CN"/>
        </w:rPr>
        <w:t>tRe</w:t>
      </w:r>
      <w:r>
        <w:rPr>
          <w:rFonts w:ascii="Courier New" w:hAnsi="Courier New" w:cs="Courier New"/>
          <w:lang w:eastAsia="zh-CN"/>
        </w:rPr>
        <w:t>sult</w:t>
      </w:r>
      <w:r>
        <w:rPr>
          <w:rFonts w:ascii="Liberation Sans" w:eastAsia="Courier New" w:hAnsi="Liberation Sans" w:cs="Liberation Sans"/>
          <w:lang w:eastAsia="zh-CN"/>
        </w:rPr>
        <w:t xml:space="preserve"> </w:t>
      </w:r>
      <w:r w:rsidRPr="00506640">
        <w:rPr>
          <w:rFonts w:eastAsia="Courier New"/>
        </w:rPr>
        <w:t>includes the following attributes.</w:t>
      </w:r>
    </w:p>
    <w:p w14:paraId="3554E8E7" w14:textId="77777777" w:rsidR="00002B11" w:rsidRDefault="00002B11" w:rsidP="00883193">
      <w:pPr>
        <w:pStyle w:val="TH"/>
        <w:rPr>
          <w:rFonts w:eastAsia="Courier New"/>
        </w:rPr>
      </w:pPr>
      <w:r w:rsidRPr="00506640">
        <w:rPr>
          <w:rFonts w:eastAsia="Courier New"/>
        </w:rPr>
        <w:t>Table 6.2.1.3</w:t>
      </w:r>
      <w:r>
        <w:rPr>
          <w:rFonts w:eastAsia="Courier New"/>
        </w:rPr>
        <w:t>.8</w:t>
      </w:r>
      <w:r w:rsidRPr="00506640">
        <w:rPr>
          <w:rFonts w:eastAsia="Courier New"/>
        </w:rPr>
        <w:t>.2-1</w:t>
      </w:r>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972"/>
        <w:gridCol w:w="1559"/>
        <w:gridCol w:w="1287"/>
        <w:gridCol w:w="1134"/>
        <w:gridCol w:w="1134"/>
        <w:gridCol w:w="1321"/>
      </w:tblGrid>
      <w:tr w:rsidR="00002B11" w:rsidRPr="00506640" w14:paraId="00B7FDB8" w14:textId="77777777" w:rsidTr="00B060CA">
        <w:trPr>
          <w:cantSplit/>
          <w:jc w:val="center"/>
        </w:trPr>
        <w:tc>
          <w:tcPr>
            <w:tcW w:w="2972" w:type="dxa"/>
            <w:tcBorders>
              <w:top w:val="single" w:sz="4" w:space="0" w:color="auto"/>
              <w:left w:val="single" w:sz="4" w:space="0" w:color="auto"/>
              <w:bottom w:val="single" w:sz="4" w:space="0" w:color="auto"/>
              <w:right w:val="single" w:sz="4" w:space="0" w:color="auto"/>
            </w:tcBorders>
            <w:shd w:val="pct12" w:color="auto" w:fill="FFFFFF"/>
            <w:hideMark/>
          </w:tcPr>
          <w:p w14:paraId="1577C860" w14:textId="77777777" w:rsidR="00002B11" w:rsidRPr="00506640" w:rsidRDefault="00002B11" w:rsidP="00B060CA">
            <w:pPr>
              <w:pStyle w:val="TAH"/>
            </w:pPr>
            <w:r w:rsidRPr="00506640">
              <w:t>Attribute Name</w:t>
            </w:r>
          </w:p>
        </w:tc>
        <w:tc>
          <w:tcPr>
            <w:tcW w:w="1559" w:type="dxa"/>
            <w:tcBorders>
              <w:top w:val="single" w:sz="4" w:space="0" w:color="auto"/>
              <w:left w:val="single" w:sz="4" w:space="0" w:color="auto"/>
              <w:bottom w:val="single" w:sz="4" w:space="0" w:color="auto"/>
              <w:right w:val="single" w:sz="4" w:space="0" w:color="auto"/>
            </w:tcBorders>
            <w:shd w:val="pct12" w:color="auto" w:fill="FFFFFF"/>
            <w:hideMark/>
          </w:tcPr>
          <w:p w14:paraId="2F4ED847" w14:textId="77777777" w:rsidR="00002B11" w:rsidRPr="00506640" w:rsidRDefault="00002B11" w:rsidP="00B060CA">
            <w:pPr>
              <w:pStyle w:val="TAH"/>
            </w:pPr>
            <w:r w:rsidRPr="00506640">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hideMark/>
          </w:tcPr>
          <w:p w14:paraId="7ECBE79E" w14:textId="77777777" w:rsidR="00002B11" w:rsidRPr="00506640" w:rsidRDefault="00002B11" w:rsidP="00B060CA">
            <w:pPr>
              <w:pStyle w:val="TAH"/>
            </w:pPr>
            <w:r w:rsidRPr="00506640">
              <w:t xml:space="preserve">isReadable </w:t>
            </w:r>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6F8191B4" w14:textId="77777777" w:rsidR="00002B11" w:rsidRPr="00506640" w:rsidRDefault="00002B11" w:rsidP="00B060CA">
            <w:pPr>
              <w:pStyle w:val="TAH"/>
            </w:pPr>
            <w:r w:rsidRPr="00506640">
              <w:t>isWritable</w:t>
            </w:r>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58BFA997" w14:textId="77777777" w:rsidR="00002B11" w:rsidRPr="00506640" w:rsidRDefault="00002B11" w:rsidP="00B060CA">
            <w:pPr>
              <w:pStyle w:val="TAH"/>
            </w:pPr>
            <w:r w:rsidRPr="00506640">
              <w:t>isInvariant</w:t>
            </w:r>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4BD9E1CB" w14:textId="77777777" w:rsidR="00002B11" w:rsidRPr="00506640" w:rsidRDefault="00002B11" w:rsidP="00B060CA">
            <w:pPr>
              <w:pStyle w:val="TAH"/>
            </w:pPr>
            <w:r w:rsidRPr="00506640">
              <w:t>isNotifyable</w:t>
            </w:r>
          </w:p>
        </w:tc>
      </w:tr>
      <w:tr w:rsidR="00002B11" w:rsidRPr="00506640" w14:paraId="246E1DCC" w14:textId="77777777" w:rsidTr="00B060CA">
        <w:trPr>
          <w:cantSplit/>
          <w:jc w:val="center"/>
        </w:trPr>
        <w:tc>
          <w:tcPr>
            <w:tcW w:w="2972" w:type="dxa"/>
            <w:tcBorders>
              <w:top w:val="single" w:sz="4" w:space="0" w:color="auto"/>
              <w:left w:val="single" w:sz="4" w:space="0" w:color="auto"/>
              <w:bottom w:val="single" w:sz="4" w:space="0" w:color="auto"/>
              <w:right w:val="single" w:sz="4" w:space="0" w:color="auto"/>
            </w:tcBorders>
          </w:tcPr>
          <w:p w14:paraId="2D8D2E92" w14:textId="77777777" w:rsidR="00002B11" w:rsidRDefault="00002B11" w:rsidP="00B060CA">
            <w:pPr>
              <w:keepNext/>
              <w:keepLines/>
              <w:spacing w:after="0"/>
              <w:ind w:right="318"/>
              <w:rPr>
                <w:rFonts w:ascii="Courier New" w:hAnsi="Courier New" w:cs="Courier New"/>
                <w:sz w:val="18"/>
                <w:lang w:eastAsia="zh-CN"/>
              </w:rPr>
            </w:pPr>
            <w:r w:rsidRPr="004820C8">
              <w:rPr>
                <w:rFonts w:ascii="Courier New" w:hAnsi="Courier New" w:cs="Courier New"/>
                <w:sz w:val="18"/>
                <w:lang w:eastAsia="zh-CN"/>
              </w:rPr>
              <w:t>targetName</w:t>
            </w:r>
          </w:p>
        </w:tc>
        <w:tc>
          <w:tcPr>
            <w:tcW w:w="1559" w:type="dxa"/>
            <w:tcBorders>
              <w:top w:val="single" w:sz="4" w:space="0" w:color="auto"/>
              <w:left w:val="single" w:sz="4" w:space="0" w:color="auto"/>
              <w:bottom w:val="single" w:sz="4" w:space="0" w:color="auto"/>
              <w:right w:val="single" w:sz="4" w:space="0" w:color="auto"/>
            </w:tcBorders>
          </w:tcPr>
          <w:p w14:paraId="1C406FC2" w14:textId="77777777" w:rsidR="00002B11" w:rsidRDefault="00002B11" w:rsidP="00B060CA">
            <w:pPr>
              <w:keepNext/>
              <w:keepLines/>
              <w:spacing w:after="0"/>
              <w:jc w:val="center"/>
              <w:rPr>
                <w:rFonts w:ascii="Arial" w:hAnsi="Arial" w:cs="Arial"/>
                <w:sz w:val="18"/>
                <w:lang w:eastAsia="zh-CN"/>
              </w:rPr>
            </w:pPr>
            <w:r>
              <w:rPr>
                <w:rFonts w:ascii="Arial" w:hAnsi="Arial" w:cs="Arial"/>
                <w:sz w:val="18"/>
                <w:lang w:eastAsia="zh-CN"/>
              </w:rPr>
              <w:t>M</w:t>
            </w:r>
          </w:p>
        </w:tc>
        <w:tc>
          <w:tcPr>
            <w:tcW w:w="1287" w:type="dxa"/>
            <w:tcBorders>
              <w:top w:val="single" w:sz="4" w:space="0" w:color="auto"/>
              <w:left w:val="single" w:sz="4" w:space="0" w:color="auto"/>
              <w:bottom w:val="single" w:sz="4" w:space="0" w:color="auto"/>
              <w:right w:val="single" w:sz="4" w:space="0" w:color="auto"/>
            </w:tcBorders>
            <w:vAlign w:val="bottom"/>
          </w:tcPr>
          <w:p w14:paraId="6F0C26D9" w14:textId="77777777" w:rsidR="00002B11" w:rsidRDefault="00002B11" w:rsidP="00B060CA">
            <w:pPr>
              <w:keepNext/>
              <w:keepLines/>
              <w:spacing w:after="0"/>
              <w:jc w:val="center"/>
              <w:rPr>
                <w:rFonts w:ascii="Arial" w:hAnsi="Arial" w:cs="Arial"/>
                <w:sz w:val="18"/>
                <w:lang w:eastAsia="zh-CN"/>
              </w:rPr>
            </w:pPr>
            <w:r>
              <w:rPr>
                <w:rFonts w:ascii="Arial" w:hAnsi="Arial" w:cs="Arial" w:hint="eastAsia"/>
                <w:sz w:val="18"/>
                <w:lang w:eastAsia="zh-CN"/>
              </w:rPr>
              <w:t>T</w:t>
            </w:r>
          </w:p>
        </w:tc>
        <w:tc>
          <w:tcPr>
            <w:tcW w:w="1134" w:type="dxa"/>
            <w:tcBorders>
              <w:top w:val="single" w:sz="4" w:space="0" w:color="auto"/>
              <w:left w:val="single" w:sz="4" w:space="0" w:color="auto"/>
              <w:bottom w:val="single" w:sz="4" w:space="0" w:color="auto"/>
              <w:right w:val="single" w:sz="4" w:space="0" w:color="auto"/>
            </w:tcBorders>
            <w:vAlign w:val="bottom"/>
          </w:tcPr>
          <w:p w14:paraId="403B5253" w14:textId="77777777" w:rsidR="00002B11" w:rsidRDefault="00002B11" w:rsidP="00B060CA">
            <w:pPr>
              <w:keepNext/>
              <w:keepLines/>
              <w:spacing w:after="0"/>
              <w:jc w:val="center"/>
              <w:rPr>
                <w:rFonts w:ascii="Arial" w:hAnsi="Arial" w:cs="Arial"/>
                <w:sz w:val="18"/>
                <w:lang w:eastAsia="zh-CN"/>
              </w:rPr>
            </w:pPr>
            <w:r>
              <w:rPr>
                <w:rFonts w:ascii="Arial" w:hAnsi="Arial" w:cs="Arial"/>
                <w:sz w:val="18"/>
                <w:lang w:eastAsia="zh-CN"/>
              </w:rPr>
              <w:t>F</w:t>
            </w:r>
          </w:p>
        </w:tc>
        <w:tc>
          <w:tcPr>
            <w:tcW w:w="1134" w:type="dxa"/>
            <w:tcBorders>
              <w:top w:val="single" w:sz="4" w:space="0" w:color="auto"/>
              <w:left w:val="single" w:sz="4" w:space="0" w:color="auto"/>
              <w:bottom w:val="single" w:sz="4" w:space="0" w:color="auto"/>
              <w:right w:val="single" w:sz="4" w:space="0" w:color="auto"/>
            </w:tcBorders>
          </w:tcPr>
          <w:p w14:paraId="3ED20335" w14:textId="77777777" w:rsidR="00002B11" w:rsidRDefault="00002B11" w:rsidP="00B060CA">
            <w:pPr>
              <w:keepNext/>
              <w:keepLines/>
              <w:spacing w:after="0"/>
              <w:jc w:val="center"/>
              <w:rPr>
                <w:rFonts w:ascii="Arial" w:hAnsi="Arial" w:cs="Arial"/>
                <w:sz w:val="18"/>
                <w:lang w:eastAsia="zh-CN"/>
              </w:rPr>
            </w:pPr>
            <w:r>
              <w:rPr>
                <w:rFonts w:ascii="Arial" w:hAnsi="Arial" w:cs="Arial" w:hint="eastAsia"/>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19D1E5EB" w14:textId="77777777" w:rsidR="00002B11" w:rsidRDefault="00002B11" w:rsidP="00B060CA">
            <w:pPr>
              <w:keepNext/>
              <w:keepLines/>
              <w:spacing w:after="0"/>
              <w:jc w:val="center"/>
              <w:rPr>
                <w:rFonts w:ascii="Arial" w:hAnsi="Arial" w:cs="Arial"/>
                <w:sz w:val="18"/>
                <w:lang w:eastAsia="zh-CN"/>
              </w:rPr>
            </w:pPr>
            <w:r>
              <w:rPr>
                <w:rFonts w:ascii="Arial" w:hAnsi="Arial" w:cs="Arial"/>
                <w:sz w:val="18"/>
                <w:lang w:eastAsia="zh-CN"/>
              </w:rPr>
              <w:t>T</w:t>
            </w:r>
          </w:p>
        </w:tc>
      </w:tr>
      <w:tr w:rsidR="00002B11" w:rsidRPr="00506640" w14:paraId="25409D9D" w14:textId="77777777" w:rsidTr="00B060CA">
        <w:trPr>
          <w:cantSplit/>
          <w:jc w:val="center"/>
        </w:trPr>
        <w:tc>
          <w:tcPr>
            <w:tcW w:w="2972" w:type="dxa"/>
            <w:tcBorders>
              <w:top w:val="single" w:sz="4" w:space="0" w:color="auto"/>
              <w:left w:val="single" w:sz="4" w:space="0" w:color="auto"/>
              <w:bottom w:val="single" w:sz="4" w:space="0" w:color="auto"/>
              <w:right w:val="single" w:sz="4" w:space="0" w:color="auto"/>
            </w:tcBorders>
          </w:tcPr>
          <w:p w14:paraId="2F79E225" w14:textId="77777777" w:rsidR="00002B11" w:rsidRPr="004B37BF" w:rsidRDefault="00002B11" w:rsidP="00B060CA">
            <w:pPr>
              <w:keepNext/>
              <w:keepLines/>
              <w:spacing w:after="0"/>
              <w:ind w:right="318"/>
              <w:rPr>
                <w:rFonts w:ascii="Courier New" w:hAnsi="Courier New" w:cs="Courier New"/>
                <w:sz w:val="18"/>
                <w:lang w:eastAsia="zh-CN"/>
              </w:rPr>
            </w:pPr>
            <w:r w:rsidRPr="004B37BF">
              <w:rPr>
                <w:rFonts w:ascii="Courier New" w:hAnsi="Courier New" w:cs="Courier New" w:hint="eastAsia"/>
                <w:sz w:val="18"/>
                <w:lang w:eastAsia="zh-CN"/>
              </w:rPr>
              <w:t>t</w:t>
            </w:r>
            <w:r w:rsidRPr="004B37BF">
              <w:rPr>
                <w:rFonts w:ascii="Courier New" w:hAnsi="Courier New" w:cs="Courier New"/>
                <w:sz w:val="18"/>
                <w:lang w:eastAsia="zh-CN"/>
              </w:rPr>
              <w:t>argetFulfilmentInfo</w:t>
            </w:r>
          </w:p>
        </w:tc>
        <w:tc>
          <w:tcPr>
            <w:tcW w:w="1559" w:type="dxa"/>
            <w:tcBorders>
              <w:top w:val="single" w:sz="4" w:space="0" w:color="auto"/>
              <w:left w:val="single" w:sz="4" w:space="0" w:color="auto"/>
              <w:bottom w:val="single" w:sz="4" w:space="0" w:color="auto"/>
              <w:right w:val="single" w:sz="4" w:space="0" w:color="auto"/>
            </w:tcBorders>
          </w:tcPr>
          <w:p w14:paraId="71E56068" w14:textId="77777777" w:rsidR="00002B11" w:rsidRDefault="00002B11" w:rsidP="00B060CA">
            <w:pPr>
              <w:keepNext/>
              <w:keepLines/>
              <w:spacing w:after="0"/>
              <w:jc w:val="center"/>
              <w:rPr>
                <w:rFonts w:ascii="Arial" w:hAnsi="Arial" w:cs="Arial"/>
                <w:sz w:val="18"/>
                <w:lang w:eastAsia="zh-CN"/>
              </w:rPr>
            </w:pPr>
            <w:r>
              <w:rPr>
                <w:rFonts w:ascii="Arial" w:hAnsi="Arial" w:cs="Arial"/>
                <w:sz w:val="18"/>
                <w:lang w:eastAsia="zh-CN"/>
              </w:rPr>
              <w:t>M</w:t>
            </w:r>
          </w:p>
        </w:tc>
        <w:tc>
          <w:tcPr>
            <w:tcW w:w="1287" w:type="dxa"/>
            <w:tcBorders>
              <w:top w:val="single" w:sz="4" w:space="0" w:color="auto"/>
              <w:left w:val="single" w:sz="4" w:space="0" w:color="auto"/>
              <w:bottom w:val="single" w:sz="4" w:space="0" w:color="auto"/>
              <w:right w:val="single" w:sz="4" w:space="0" w:color="auto"/>
            </w:tcBorders>
            <w:vAlign w:val="bottom"/>
          </w:tcPr>
          <w:p w14:paraId="07B0741D" w14:textId="77777777" w:rsidR="00002B11" w:rsidRDefault="00002B11" w:rsidP="00B060CA">
            <w:pPr>
              <w:keepNext/>
              <w:keepLines/>
              <w:spacing w:after="0"/>
              <w:jc w:val="center"/>
              <w:rPr>
                <w:rFonts w:ascii="Arial" w:hAnsi="Arial" w:cs="Arial"/>
                <w:sz w:val="18"/>
                <w:lang w:eastAsia="zh-CN"/>
              </w:rPr>
            </w:pPr>
            <w:r>
              <w:rPr>
                <w:rFonts w:ascii="Arial" w:hAnsi="Arial" w:cs="Arial" w:hint="eastAsia"/>
                <w:sz w:val="18"/>
                <w:lang w:eastAsia="zh-CN"/>
              </w:rPr>
              <w:t>T</w:t>
            </w:r>
          </w:p>
        </w:tc>
        <w:tc>
          <w:tcPr>
            <w:tcW w:w="1134" w:type="dxa"/>
            <w:tcBorders>
              <w:top w:val="single" w:sz="4" w:space="0" w:color="auto"/>
              <w:left w:val="single" w:sz="4" w:space="0" w:color="auto"/>
              <w:bottom w:val="single" w:sz="4" w:space="0" w:color="auto"/>
              <w:right w:val="single" w:sz="4" w:space="0" w:color="auto"/>
            </w:tcBorders>
            <w:vAlign w:val="bottom"/>
          </w:tcPr>
          <w:p w14:paraId="1763399B" w14:textId="77777777" w:rsidR="00002B11" w:rsidRDefault="00002B11" w:rsidP="00B060CA">
            <w:pPr>
              <w:keepNext/>
              <w:keepLines/>
              <w:spacing w:after="0"/>
              <w:jc w:val="center"/>
              <w:rPr>
                <w:rFonts w:ascii="Arial" w:hAnsi="Arial" w:cs="Arial"/>
                <w:sz w:val="18"/>
                <w:lang w:eastAsia="zh-CN"/>
              </w:rPr>
            </w:pPr>
            <w:r>
              <w:rPr>
                <w:rFonts w:ascii="Arial" w:hAnsi="Arial" w:cs="Arial" w:hint="eastAsia"/>
                <w:sz w:val="18"/>
                <w:lang w:eastAsia="zh-CN"/>
              </w:rPr>
              <w:t>F</w:t>
            </w:r>
          </w:p>
        </w:tc>
        <w:tc>
          <w:tcPr>
            <w:tcW w:w="1134" w:type="dxa"/>
            <w:tcBorders>
              <w:top w:val="single" w:sz="4" w:space="0" w:color="auto"/>
              <w:left w:val="single" w:sz="4" w:space="0" w:color="auto"/>
              <w:bottom w:val="single" w:sz="4" w:space="0" w:color="auto"/>
              <w:right w:val="single" w:sz="4" w:space="0" w:color="auto"/>
            </w:tcBorders>
          </w:tcPr>
          <w:p w14:paraId="54A5A435" w14:textId="77777777" w:rsidR="00002B11" w:rsidRDefault="00002B11" w:rsidP="00B060CA">
            <w:pPr>
              <w:keepNext/>
              <w:keepLines/>
              <w:spacing w:after="0"/>
              <w:jc w:val="center"/>
              <w:rPr>
                <w:rFonts w:ascii="Arial" w:hAnsi="Arial" w:cs="Arial"/>
                <w:sz w:val="18"/>
                <w:lang w:eastAsia="zh-CN"/>
              </w:rPr>
            </w:pPr>
            <w:r>
              <w:rPr>
                <w:rFonts w:ascii="Arial" w:hAnsi="Arial" w:cs="Arial" w:hint="eastAsia"/>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7199683B" w14:textId="77777777" w:rsidR="00002B11" w:rsidRDefault="00002B11" w:rsidP="00B060CA">
            <w:pPr>
              <w:keepNext/>
              <w:keepLines/>
              <w:spacing w:after="0"/>
              <w:jc w:val="center"/>
              <w:rPr>
                <w:rFonts w:ascii="Arial" w:hAnsi="Arial" w:cs="Arial"/>
                <w:sz w:val="18"/>
                <w:lang w:eastAsia="zh-CN"/>
              </w:rPr>
            </w:pPr>
            <w:r>
              <w:rPr>
                <w:rFonts w:ascii="Arial" w:hAnsi="Arial" w:cs="Arial"/>
                <w:sz w:val="18"/>
                <w:lang w:eastAsia="zh-CN"/>
              </w:rPr>
              <w:t>T</w:t>
            </w:r>
          </w:p>
        </w:tc>
      </w:tr>
      <w:tr w:rsidR="00002B11" w:rsidRPr="00506640" w14:paraId="4CEC0FF2" w14:textId="77777777" w:rsidTr="00B060CA">
        <w:trPr>
          <w:cantSplit/>
          <w:jc w:val="center"/>
        </w:trPr>
        <w:tc>
          <w:tcPr>
            <w:tcW w:w="2972" w:type="dxa"/>
            <w:tcBorders>
              <w:top w:val="single" w:sz="4" w:space="0" w:color="auto"/>
              <w:left w:val="single" w:sz="4" w:space="0" w:color="auto"/>
              <w:bottom w:val="single" w:sz="4" w:space="0" w:color="auto"/>
              <w:right w:val="single" w:sz="4" w:space="0" w:color="auto"/>
            </w:tcBorders>
          </w:tcPr>
          <w:p w14:paraId="3AEB6561" w14:textId="77777777" w:rsidR="00002B11" w:rsidRPr="004B37BF" w:rsidRDefault="00002B11" w:rsidP="00B060CA">
            <w:pPr>
              <w:keepNext/>
              <w:keepLines/>
              <w:spacing w:after="0"/>
              <w:ind w:right="318"/>
              <w:rPr>
                <w:rFonts w:ascii="Courier New" w:hAnsi="Courier New" w:cs="Courier New"/>
                <w:sz w:val="18"/>
                <w:lang w:eastAsia="zh-CN"/>
              </w:rPr>
            </w:pPr>
            <w:r w:rsidRPr="004B37BF">
              <w:rPr>
                <w:rFonts w:ascii="Courier New" w:hAnsi="Courier New" w:cs="Courier New" w:hint="eastAsia"/>
                <w:sz w:val="18"/>
                <w:lang w:eastAsia="zh-CN"/>
              </w:rPr>
              <w:t>t</w:t>
            </w:r>
            <w:r w:rsidRPr="004B37BF">
              <w:rPr>
                <w:rFonts w:ascii="Courier New" w:hAnsi="Courier New" w:cs="Courier New"/>
                <w:sz w:val="18"/>
                <w:lang w:eastAsia="zh-CN"/>
              </w:rPr>
              <w:t>argetAchievedValue</w:t>
            </w:r>
          </w:p>
        </w:tc>
        <w:tc>
          <w:tcPr>
            <w:tcW w:w="1559" w:type="dxa"/>
            <w:tcBorders>
              <w:top w:val="single" w:sz="4" w:space="0" w:color="auto"/>
              <w:left w:val="single" w:sz="4" w:space="0" w:color="auto"/>
              <w:bottom w:val="single" w:sz="4" w:space="0" w:color="auto"/>
              <w:right w:val="single" w:sz="4" w:space="0" w:color="auto"/>
            </w:tcBorders>
          </w:tcPr>
          <w:p w14:paraId="739D0FCE" w14:textId="77777777" w:rsidR="00002B11" w:rsidRPr="00506640" w:rsidRDefault="00002B11" w:rsidP="00B060CA">
            <w:pPr>
              <w:keepNext/>
              <w:keepLines/>
              <w:spacing w:after="0"/>
              <w:jc w:val="center"/>
              <w:rPr>
                <w:rFonts w:ascii="Arial" w:hAnsi="Arial" w:cs="Arial"/>
                <w:sz w:val="18"/>
                <w:lang w:eastAsia="zh-CN"/>
              </w:rPr>
            </w:pPr>
            <w:r>
              <w:rPr>
                <w:rFonts w:ascii="Arial" w:hAnsi="Arial" w:cs="Arial"/>
                <w:sz w:val="18"/>
                <w:lang w:eastAsia="zh-CN"/>
              </w:rPr>
              <w:t>M</w:t>
            </w:r>
          </w:p>
        </w:tc>
        <w:tc>
          <w:tcPr>
            <w:tcW w:w="1287" w:type="dxa"/>
            <w:tcBorders>
              <w:top w:val="single" w:sz="4" w:space="0" w:color="auto"/>
              <w:left w:val="single" w:sz="4" w:space="0" w:color="auto"/>
              <w:bottom w:val="single" w:sz="4" w:space="0" w:color="auto"/>
              <w:right w:val="single" w:sz="4" w:space="0" w:color="auto"/>
            </w:tcBorders>
            <w:vAlign w:val="bottom"/>
          </w:tcPr>
          <w:p w14:paraId="6B743C4F" w14:textId="77777777" w:rsidR="00002B11" w:rsidRPr="00506640" w:rsidRDefault="00002B11" w:rsidP="00B060CA">
            <w:pPr>
              <w:keepNext/>
              <w:keepLines/>
              <w:spacing w:after="0"/>
              <w:jc w:val="center"/>
              <w:rPr>
                <w:rFonts w:ascii="Arial" w:hAnsi="Arial" w:cs="Arial"/>
                <w:sz w:val="18"/>
                <w:lang w:eastAsia="zh-CN"/>
              </w:rPr>
            </w:pPr>
            <w:r>
              <w:rPr>
                <w:rFonts w:ascii="Arial" w:hAnsi="Arial" w:cs="Arial" w:hint="eastAsia"/>
                <w:sz w:val="18"/>
                <w:lang w:eastAsia="zh-CN"/>
              </w:rPr>
              <w:t>T</w:t>
            </w:r>
          </w:p>
        </w:tc>
        <w:tc>
          <w:tcPr>
            <w:tcW w:w="1134" w:type="dxa"/>
            <w:tcBorders>
              <w:top w:val="single" w:sz="4" w:space="0" w:color="auto"/>
              <w:left w:val="single" w:sz="4" w:space="0" w:color="auto"/>
              <w:bottom w:val="single" w:sz="4" w:space="0" w:color="auto"/>
              <w:right w:val="single" w:sz="4" w:space="0" w:color="auto"/>
            </w:tcBorders>
            <w:vAlign w:val="bottom"/>
          </w:tcPr>
          <w:p w14:paraId="653A80E2" w14:textId="77777777" w:rsidR="00002B11" w:rsidRPr="00506640" w:rsidRDefault="00002B11" w:rsidP="00B060CA">
            <w:pPr>
              <w:keepNext/>
              <w:keepLines/>
              <w:spacing w:after="0"/>
              <w:jc w:val="center"/>
              <w:rPr>
                <w:rFonts w:ascii="Arial" w:hAnsi="Arial" w:cs="Arial"/>
                <w:sz w:val="18"/>
                <w:lang w:eastAsia="zh-CN"/>
              </w:rPr>
            </w:pPr>
            <w:r>
              <w:rPr>
                <w:rFonts w:ascii="Arial" w:hAnsi="Arial" w:cs="Arial" w:hint="eastAsia"/>
                <w:sz w:val="18"/>
                <w:lang w:eastAsia="zh-CN"/>
              </w:rPr>
              <w:t>F</w:t>
            </w:r>
          </w:p>
        </w:tc>
        <w:tc>
          <w:tcPr>
            <w:tcW w:w="1134" w:type="dxa"/>
            <w:tcBorders>
              <w:top w:val="single" w:sz="4" w:space="0" w:color="auto"/>
              <w:left w:val="single" w:sz="4" w:space="0" w:color="auto"/>
              <w:bottom w:val="single" w:sz="4" w:space="0" w:color="auto"/>
              <w:right w:val="single" w:sz="4" w:space="0" w:color="auto"/>
            </w:tcBorders>
          </w:tcPr>
          <w:p w14:paraId="106F4462" w14:textId="77777777" w:rsidR="00002B11" w:rsidRPr="00506640" w:rsidRDefault="00002B11" w:rsidP="00B060CA">
            <w:pPr>
              <w:keepNext/>
              <w:keepLines/>
              <w:spacing w:after="0"/>
              <w:jc w:val="center"/>
              <w:rPr>
                <w:rFonts w:ascii="Arial" w:hAnsi="Arial" w:cs="Arial"/>
                <w:sz w:val="18"/>
                <w:lang w:eastAsia="zh-CN"/>
              </w:rPr>
            </w:pPr>
            <w:r>
              <w:rPr>
                <w:rFonts w:ascii="Arial" w:hAnsi="Arial" w:cs="Arial" w:hint="eastAsia"/>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179F14C2" w14:textId="77777777" w:rsidR="00002B11" w:rsidRPr="00506640" w:rsidRDefault="00002B11" w:rsidP="00B060CA">
            <w:pPr>
              <w:keepNext/>
              <w:keepLines/>
              <w:spacing w:after="0"/>
              <w:jc w:val="center"/>
              <w:rPr>
                <w:rFonts w:ascii="Arial" w:hAnsi="Arial" w:cs="Arial"/>
                <w:sz w:val="18"/>
                <w:lang w:eastAsia="zh-CN"/>
              </w:rPr>
            </w:pPr>
            <w:r>
              <w:rPr>
                <w:rFonts w:ascii="Arial" w:hAnsi="Arial" w:cs="Arial"/>
                <w:sz w:val="18"/>
                <w:lang w:eastAsia="zh-CN"/>
              </w:rPr>
              <w:t>T</w:t>
            </w:r>
          </w:p>
        </w:tc>
      </w:tr>
    </w:tbl>
    <w:p w14:paraId="172C9CF8" w14:textId="77777777" w:rsidR="00002B11" w:rsidRPr="00506640" w:rsidRDefault="00002B11" w:rsidP="00883193">
      <w:pPr>
        <w:pStyle w:val="6"/>
        <w:rPr>
          <w:lang w:eastAsia="zh-CN"/>
        </w:rPr>
      </w:pPr>
      <w:bookmarkStart w:id="61" w:name="_Toc146529412"/>
      <w:r w:rsidRPr="00506640">
        <w:rPr>
          <w:rFonts w:hint="eastAsia"/>
          <w:lang w:eastAsia="zh-CN"/>
        </w:rPr>
        <w:t>6</w:t>
      </w:r>
      <w:r w:rsidRPr="00506640">
        <w:rPr>
          <w:lang w:eastAsia="zh-CN"/>
        </w:rPr>
        <w:t>.2.1.3.</w:t>
      </w:r>
      <w:r w:rsidRPr="00883193">
        <w:rPr>
          <w:lang w:eastAsia="zh-CN"/>
        </w:rPr>
        <w:t>8</w:t>
      </w:r>
      <w:r w:rsidRPr="00506640">
        <w:rPr>
          <w:lang w:eastAsia="zh-CN"/>
        </w:rPr>
        <w:t>.3</w:t>
      </w:r>
      <w:r w:rsidRPr="00506640">
        <w:rPr>
          <w:lang w:eastAsia="zh-CN"/>
        </w:rPr>
        <w:tab/>
        <w:t>Attribute constraints</w:t>
      </w:r>
      <w:bookmarkEnd w:id="61"/>
    </w:p>
    <w:p w14:paraId="6A851D96" w14:textId="6C55925E" w:rsidR="00002B11" w:rsidRDefault="00002B11">
      <w:pPr>
        <w:rPr>
          <w:lang w:eastAsia="zh-CN"/>
        </w:rPr>
      </w:pPr>
      <w:r>
        <w:rPr>
          <w:rFonts w:eastAsia="Courier New"/>
          <w:lang w:eastAsia="zh-CN"/>
        </w:rPr>
        <w:t>None.</w:t>
      </w:r>
    </w:p>
    <w:bookmarkEnd w:id="45"/>
    <w:bookmarkEnd w:id="46"/>
    <w:p w14:paraId="7719A59E" w14:textId="1D332711" w:rsidR="00AD28E7" w:rsidRPr="00A817C8" w:rsidRDefault="009B7D45" w:rsidP="00A817C8">
      <w:pPr>
        <w:pBdr>
          <w:top w:val="single" w:sz="4" w:space="1" w:color="auto"/>
          <w:left w:val="single" w:sz="4" w:space="4" w:color="auto"/>
          <w:bottom w:val="single" w:sz="4" w:space="1" w:color="auto"/>
          <w:right w:val="single" w:sz="4" w:space="4" w:color="auto"/>
        </w:pBdr>
        <w:shd w:val="clear" w:color="auto" w:fill="FFFF99"/>
        <w:jc w:val="center"/>
        <w:rPr>
          <w:sz w:val="32"/>
          <w:lang w:eastAsia="zh-CN"/>
        </w:rPr>
      </w:pPr>
      <w:r w:rsidRPr="009B7D45">
        <w:rPr>
          <w:b/>
          <w:i/>
          <w:sz w:val="32"/>
        </w:rPr>
        <w:t xml:space="preserve">End of </w:t>
      </w:r>
      <w:r>
        <w:rPr>
          <w:b/>
          <w:i/>
          <w:sz w:val="32"/>
        </w:rPr>
        <w:t>Second</w:t>
      </w:r>
      <w:r w:rsidRPr="009B7D45">
        <w:rPr>
          <w:b/>
          <w:i/>
          <w:sz w:val="32"/>
        </w:rPr>
        <w:t xml:space="preserve"> change</w:t>
      </w:r>
    </w:p>
    <w:sectPr w:rsidR="00AD28E7" w:rsidRPr="00A817C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 w:author="John MEREDITH" w:date="2020-02-03T09:35:00Z" w:initials="JMM">
    <w:p w14:paraId="58CA0856" w14:textId="77777777" w:rsidR="00AD28E7" w:rsidRDefault="00AD28E7">
      <w:pPr>
        <w:pStyle w:val="ac"/>
      </w:pPr>
      <w:r>
        <w:rPr>
          <w:rStyle w:val="ab"/>
        </w:rPr>
        <w:annotationRef/>
      </w:r>
      <w:r>
        <w:t>Format yyyy-MM-dd.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B99931" w14:textId="77777777" w:rsidR="0020313E" w:rsidRDefault="0020313E">
      <w:r>
        <w:separator/>
      </w:r>
    </w:p>
  </w:endnote>
  <w:endnote w:type="continuationSeparator" w:id="0">
    <w:p w14:paraId="27EA96AC" w14:textId="77777777" w:rsidR="0020313E" w:rsidRDefault="002031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onotype Sorts">
    <w:altName w:val="Wingdings"/>
    <w:charset w:val="02"/>
    <w:family w:val="auto"/>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panose1 w:val="02010600030101010101"/>
    <w:charset w:val="86"/>
    <w:family w:val="auto"/>
    <w:pitch w:val="variable"/>
    <w:sig w:usb0="A00002BF" w:usb1="38CF7CFA" w:usb2="00000016" w:usb3="00000000" w:csb0="0004000F" w:csb1="00000000"/>
  </w:font>
  <w:font w:name="Liberation Sans">
    <w:altName w:val="Microsoft Sans Serif"/>
    <w:charset w:val="01"/>
    <w:family w:val="swiss"/>
    <w:pitch w:val="variable"/>
    <w:sig w:usb0="00000001" w:usb1="0000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3CC17F" w14:textId="77777777" w:rsidR="0020313E" w:rsidRDefault="0020313E">
      <w:r>
        <w:separator/>
      </w:r>
    </w:p>
  </w:footnote>
  <w:footnote w:type="continuationSeparator" w:id="0">
    <w:p w14:paraId="0D0F43F3" w14:textId="77777777" w:rsidR="0020313E" w:rsidRDefault="002031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D28E7" w:rsidRDefault="00AD28E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D28E7" w:rsidRDefault="00AD28E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D28E7" w:rsidRDefault="00AD28E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D28E7" w:rsidRDefault="00AD28E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0683746B"/>
    <w:multiLevelType w:val="hybridMultilevel"/>
    <w:tmpl w:val="BB80C998"/>
    <w:lvl w:ilvl="0" w:tplc="33467D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30795608"/>
    <w:multiLevelType w:val="hybridMultilevel"/>
    <w:tmpl w:val="2E9C6606"/>
    <w:lvl w:ilvl="0" w:tplc="971A6E0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1"/>
  </w:num>
  <w:num w:numId="3">
    <w:abstractNumId w:val="0"/>
  </w:num>
  <w:num w:numId="4">
    <w:abstractNumId w:val="4"/>
  </w:num>
  <w:num w:numId="5">
    <w:abstractNumId w:val="3"/>
  </w:num>
  <w:num w:numId="6">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谢鹏翔10329938">
    <w15:presenceInfo w15:providerId="None" w15:userId="谢鹏翔103299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MrYEss1MjJR0lIJTi4sz8/NACgxrARCvWQ4sAAAA"/>
  </w:docVars>
  <w:rsids>
    <w:rsidRoot w:val="00022E4A"/>
    <w:rsid w:val="00002B11"/>
    <w:rsid w:val="00022E4A"/>
    <w:rsid w:val="000A6394"/>
    <w:rsid w:val="000B7FED"/>
    <w:rsid w:val="000C038A"/>
    <w:rsid w:val="000C6598"/>
    <w:rsid w:val="000D44B3"/>
    <w:rsid w:val="000E014D"/>
    <w:rsid w:val="000E2A0B"/>
    <w:rsid w:val="000E359C"/>
    <w:rsid w:val="00145D43"/>
    <w:rsid w:val="001869F2"/>
    <w:rsid w:val="00192C46"/>
    <w:rsid w:val="001A08B3"/>
    <w:rsid w:val="001A7B60"/>
    <w:rsid w:val="001B52F0"/>
    <w:rsid w:val="001B7A65"/>
    <w:rsid w:val="001E293E"/>
    <w:rsid w:val="001E41F3"/>
    <w:rsid w:val="001E5A9C"/>
    <w:rsid w:val="0020313E"/>
    <w:rsid w:val="0026004D"/>
    <w:rsid w:val="002640DD"/>
    <w:rsid w:val="00275D12"/>
    <w:rsid w:val="00284FEB"/>
    <w:rsid w:val="002860C4"/>
    <w:rsid w:val="002B5741"/>
    <w:rsid w:val="002E472E"/>
    <w:rsid w:val="002F5BEA"/>
    <w:rsid w:val="00305409"/>
    <w:rsid w:val="0034108E"/>
    <w:rsid w:val="003609EF"/>
    <w:rsid w:val="0036231A"/>
    <w:rsid w:val="00374DD4"/>
    <w:rsid w:val="003A49CB"/>
    <w:rsid w:val="003E1A36"/>
    <w:rsid w:val="00410371"/>
    <w:rsid w:val="004242F1"/>
    <w:rsid w:val="004A52C6"/>
    <w:rsid w:val="004B75B7"/>
    <w:rsid w:val="004D1D31"/>
    <w:rsid w:val="005009D9"/>
    <w:rsid w:val="0051580D"/>
    <w:rsid w:val="00547111"/>
    <w:rsid w:val="00552668"/>
    <w:rsid w:val="0055551E"/>
    <w:rsid w:val="005658F2"/>
    <w:rsid w:val="00592D74"/>
    <w:rsid w:val="005D6EAF"/>
    <w:rsid w:val="005D7A6C"/>
    <w:rsid w:val="005E2C44"/>
    <w:rsid w:val="00621188"/>
    <w:rsid w:val="006257ED"/>
    <w:rsid w:val="0065536E"/>
    <w:rsid w:val="00665C47"/>
    <w:rsid w:val="006755AA"/>
    <w:rsid w:val="0068161B"/>
    <w:rsid w:val="0068622F"/>
    <w:rsid w:val="00695808"/>
    <w:rsid w:val="006B46FB"/>
    <w:rsid w:val="006E21FB"/>
    <w:rsid w:val="00785599"/>
    <w:rsid w:val="00792342"/>
    <w:rsid w:val="007977A8"/>
    <w:rsid w:val="007A4539"/>
    <w:rsid w:val="007B512A"/>
    <w:rsid w:val="007C2097"/>
    <w:rsid w:val="007D6A07"/>
    <w:rsid w:val="007F7259"/>
    <w:rsid w:val="008040A8"/>
    <w:rsid w:val="008279FA"/>
    <w:rsid w:val="008626E7"/>
    <w:rsid w:val="00870EE7"/>
    <w:rsid w:val="00880A55"/>
    <w:rsid w:val="008863B9"/>
    <w:rsid w:val="008A45A6"/>
    <w:rsid w:val="008B7764"/>
    <w:rsid w:val="008C0A4C"/>
    <w:rsid w:val="008D39FE"/>
    <w:rsid w:val="008F3789"/>
    <w:rsid w:val="008F686C"/>
    <w:rsid w:val="0090175A"/>
    <w:rsid w:val="009148DE"/>
    <w:rsid w:val="00941E30"/>
    <w:rsid w:val="00975043"/>
    <w:rsid w:val="009777D9"/>
    <w:rsid w:val="00991B88"/>
    <w:rsid w:val="009A5753"/>
    <w:rsid w:val="009A579D"/>
    <w:rsid w:val="009B7D45"/>
    <w:rsid w:val="009E3297"/>
    <w:rsid w:val="009F734F"/>
    <w:rsid w:val="00A1069F"/>
    <w:rsid w:val="00A246B6"/>
    <w:rsid w:val="00A47E70"/>
    <w:rsid w:val="00A50CF0"/>
    <w:rsid w:val="00A75F91"/>
    <w:rsid w:val="00A7671C"/>
    <w:rsid w:val="00A817C8"/>
    <w:rsid w:val="00A95889"/>
    <w:rsid w:val="00AA2CBC"/>
    <w:rsid w:val="00AC5820"/>
    <w:rsid w:val="00AD1CD8"/>
    <w:rsid w:val="00AD28E7"/>
    <w:rsid w:val="00AE5DD8"/>
    <w:rsid w:val="00B13F88"/>
    <w:rsid w:val="00B17D8E"/>
    <w:rsid w:val="00B22ABF"/>
    <w:rsid w:val="00B258BB"/>
    <w:rsid w:val="00B67B97"/>
    <w:rsid w:val="00B722D8"/>
    <w:rsid w:val="00B968C8"/>
    <w:rsid w:val="00BA3EC5"/>
    <w:rsid w:val="00BA51D9"/>
    <w:rsid w:val="00BB5125"/>
    <w:rsid w:val="00BB5DFC"/>
    <w:rsid w:val="00BD279D"/>
    <w:rsid w:val="00BD6BB8"/>
    <w:rsid w:val="00BF27A2"/>
    <w:rsid w:val="00C12D8A"/>
    <w:rsid w:val="00C54BAC"/>
    <w:rsid w:val="00C61A91"/>
    <w:rsid w:val="00C66BA2"/>
    <w:rsid w:val="00C95985"/>
    <w:rsid w:val="00C97C29"/>
    <w:rsid w:val="00CB494C"/>
    <w:rsid w:val="00CC5026"/>
    <w:rsid w:val="00CC68D0"/>
    <w:rsid w:val="00CF5C18"/>
    <w:rsid w:val="00D03F9A"/>
    <w:rsid w:val="00D06D51"/>
    <w:rsid w:val="00D24991"/>
    <w:rsid w:val="00D50255"/>
    <w:rsid w:val="00D66520"/>
    <w:rsid w:val="00D74BD5"/>
    <w:rsid w:val="00DE34CF"/>
    <w:rsid w:val="00E054E2"/>
    <w:rsid w:val="00E13F3D"/>
    <w:rsid w:val="00E34898"/>
    <w:rsid w:val="00EB09B7"/>
    <w:rsid w:val="00EC04AC"/>
    <w:rsid w:val="00EC6681"/>
    <w:rsid w:val="00EE7D7C"/>
    <w:rsid w:val="00F01566"/>
    <w:rsid w:val="00F25D98"/>
    <w:rsid w:val="00F300FB"/>
    <w:rsid w:val="00F5306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aliases w:val="h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4A52C6"/>
    <w:rPr>
      <w:rFonts w:ascii="Arial" w:hAnsi="Arial"/>
      <w:b/>
      <w:sz w:val="18"/>
      <w:lang w:val="en-GB" w:eastAsia="en-US"/>
    </w:rPr>
  </w:style>
  <w:style w:type="paragraph" w:styleId="af1">
    <w:name w:val="Bibliography"/>
    <w:basedOn w:val="a"/>
    <w:next w:val="a"/>
    <w:uiPriority w:val="37"/>
    <w:semiHidden/>
    <w:unhideWhenUsed/>
    <w:rsid w:val="000E2A0B"/>
  </w:style>
  <w:style w:type="paragraph" w:styleId="af2">
    <w:name w:val="Block Text"/>
    <w:basedOn w:val="a"/>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3">
    <w:name w:val="Body Text"/>
    <w:basedOn w:val="a"/>
    <w:link w:val="Char0"/>
    <w:semiHidden/>
    <w:unhideWhenUsed/>
    <w:rsid w:val="000E2A0B"/>
    <w:pPr>
      <w:spacing w:after="120"/>
    </w:pPr>
  </w:style>
  <w:style w:type="character" w:customStyle="1" w:styleId="Char0">
    <w:name w:val="正文文本 Char"/>
    <w:basedOn w:val="a0"/>
    <w:link w:val="af3"/>
    <w:semiHidden/>
    <w:rsid w:val="000E2A0B"/>
    <w:rPr>
      <w:rFonts w:ascii="Times New Roman" w:hAnsi="Times New Roman"/>
      <w:lang w:val="en-GB" w:eastAsia="en-US"/>
    </w:rPr>
  </w:style>
  <w:style w:type="paragraph" w:styleId="25">
    <w:name w:val="Body Text 2"/>
    <w:basedOn w:val="a"/>
    <w:link w:val="2Char0"/>
    <w:semiHidden/>
    <w:unhideWhenUsed/>
    <w:rsid w:val="000E2A0B"/>
    <w:pPr>
      <w:spacing w:after="120" w:line="480" w:lineRule="auto"/>
    </w:pPr>
  </w:style>
  <w:style w:type="character" w:customStyle="1" w:styleId="2Char0">
    <w:name w:val="正文文本 2 Char"/>
    <w:basedOn w:val="a0"/>
    <w:link w:val="25"/>
    <w:semiHidden/>
    <w:rsid w:val="000E2A0B"/>
    <w:rPr>
      <w:rFonts w:ascii="Times New Roman" w:hAnsi="Times New Roman"/>
      <w:lang w:val="en-GB" w:eastAsia="en-US"/>
    </w:rPr>
  </w:style>
  <w:style w:type="paragraph" w:styleId="34">
    <w:name w:val="Body Text 3"/>
    <w:basedOn w:val="a"/>
    <w:link w:val="3Char0"/>
    <w:semiHidden/>
    <w:unhideWhenUsed/>
    <w:rsid w:val="000E2A0B"/>
    <w:pPr>
      <w:spacing w:after="120"/>
    </w:pPr>
    <w:rPr>
      <w:sz w:val="16"/>
      <w:szCs w:val="16"/>
    </w:rPr>
  </w:style>
  <w:style w:type="character" w:customStyle="1" w:styleId="3Char0">
    <w:name w:val="正文文本 3 Char"/>
    <w:basedOn w:val="a0"/>
    <w:link w:val="34"/>
    <w:semiHidden/>
    <w:rsid w:val="000E2A0B"/>
    <w:rPr>
      <w:rFonts w:ascii="Times New Roman" w:hAnsi="Times New Roman"/>
      <w:sz w:val="16"/>
      <w:szCs w:val="16"/>
      <w:lang w:val="en-GB" w:eastAsia="en-US"/>
    </w:rPr>
  </w:style>
  <w:style w:type="paragraph" w:styleId="af4">
    <w:name w:val="Body Text First Indent"/>
    <w:basedOn w:val="af3"/>
    <w:link w:val="Char1"/>
    <w:rsid w:val="000E2A0B"/>
    <w:pPr>
      <w:spacing w:after="180"/>
      <w:ind w:firstLine="360"/>
    </w:pPr>
  </w:style>
  <w:style w:type="character" w:customStyle="1" w:styleId="Char1">
    <w:name w:val="正文首行缩进 Char"/>
    <w:basedOn w:val="Char0"/>
    <w:link w:val="af4"/>
    <w:rsid w:val="000E2A0B"/>
    <w:rPr>
      <w:rFonts w:ascii="Times New Roman" w:hAnsi="Times New Roman"/>
      <w:lang w:val="en-GB" w:eastAsia="en-US"/>
    </w:rPr>
  </w:style>
  <w:style w:type="paragraph" w:styleId="af5">
    <w:name w:val="Body Text Indent"/>
    <w:basedOn w:val="a"/>
    <w:link w:val="Char2"/>
    <w:semiHidden/>
    <w:unhideWhenUsed/>
    <w:rsid w:val="000E2A0B"/>
    <w:pPr>
      <w:spacing w:after="120"/>
      <w:ind w:left="283"/>
    </w:pPr>
  </w:style>
  <w:style w:type="character" w:customStyle="1" w:styleId="Char2">
    <w:name w:val="正文文本缩进 Char"/>
    <w:basedOn w:val="a0"/>
    <w:link w:val="af5"/>
    <w:semiHidden/>
    <w:rsid w:val="000E2A0B"/>
    <w:rPr>
      <w:rFonts w:ascii="Times New Roman" w:hAnsi="Times New Roman"/>
      <w:lang w:val="en-GB" w:eastAsia="en-US"/>
    </w:rPr>
  </w:style>
  <w:style w:type="paragraph" w:styleId="26">
    <w:name w:val="Body Text First Indent 2"/>
    <w:basedOn w:val="af5"/>
    <w:link w:val="2Char1"/>
    <w:semiHidden/>
    <w:unhideWhenUsed/>
    <w:rsid w:val="000E2A0B"/>
    <w:pPr>
      <w:spacing w:after="180"/>
      <w:ind w:left="360" w:firstLine="360"/>
    </w:pPr>
  </w:style>
  <w:style w:type="character" w:customStyle="1" w:styleId="2Char1">
    <w:name w:val="正文首行缩进 2 Char"/>
    <w:basedOn w:val="Char2"/>
    <w:link w:val="26"/>
    <w:semiHidden/>
    <w:rsid w:val="000E2A0B"/>
    <w:rPr>
      <w:rFonts w:ascii="Times New Roman" w:hAnsi="Times New Roman"/>
      <w:lang w:val="en-GB" w:eastAsia="en-US"/>
    </w:rPr>
  </w:style>
  <w:style w:type="paragraph" w:styleId="27">
    <w:name w:val="Body Text Indent 2"/>
    <w:basedOn w:val="a"/>
    <w:link w:val="2Char2"/>
    <w:semiHidden/>
    <w:unhideWhenUsed/>
    <w:rsid w:val="000E2A0B"/>
    <w:pPr>
      <w:spacing w:after="120" w:line="480" w:lineRule="auto"/>
      <w:ind w:left="283"/>
    </w:pPr>
  </w:style>
  <w:style w:type="character" w:customStyle="1" w:styleId="2Char2">
    <w:name w:val="正文文本缩进 2 Char"/>
    <w:basedOn w:val="a0"/>
    <w:link w:val="27"/>
    <w:semiHidden/>
    <w:rsid w:val="000E2A0B"/>
    <w:rPr>
      <w:rFonts w:ascii="Times New Roman" w:hAnsi="Times New Roman"/>
      <w:lang w:val="en-GB" w:eastAsia="en-US"/>
    </w:rPr>
  </w:style>
  <w:style w:type="paragraph" w:styleId="35">
    <w:name w:val="Body Text Indent 3"/>
    <w:basedOn w:val="a"/>
    <w:link w:val="3Char1"/>
    <w:semiHidden/>
    <w:unhideWhenUsed/>
    <w:rsid w:val="000E2A0B"/>
    <w:pPr>
      <w:spacing w:after="120"/>
      <w:ind w:left="283"/>
    </w:pPr>
    <w:rPr>
      <w:sz w:val="16"/>
      <w:szCs w:val="16"/>
    </w:rPr>
  </w:style>
  <w:style w:type="character" w:customStyle="1" w:styleId="3Char1">
    <w:name w:val="正文文本缩进 3 Char"/>
    <w:basedOn w:val="a0"/>
    <w:link w:val="35"/>
    <w:semiHidden/>
    <w:rsid w:val="000E2A0B"/>
    <w:rPr>
      <w:rFonts w:ascii="Times New Roman" w:hAnsi="Times New Roman"/>
      <w:sz w:val="16"/>
      <w:szCs w:val="16"/>
      <w:lang w:val="en-GB" w:eastAsia="en-US"/>
    </w:rPr>
  </w:style>
  <w:style w:type="paragraph" w:styleId="af6">
    <w:name w:val="caption"/>
    <w:basedOn w:val="a"/>
    <w:next w:val="a"/>
    <w:semiHidden/>
    <w:unhideWhenUsed/>
    <w:qFormat/>
    <w:rsid w:val="000E2A0B"/>
    <w:pPr>
      <w:spacing w:after="200"/>
    </w:pPr>
    <w:rPr>
      <w:i/>
      <w:iCs/>
      <w:color w:val="1F497D" w:themeColor="text2"/>
      <w:sz w:val="18"/>
      <w:szCs w:val="18"/>
    </w:rPr>
  </w:style>
  <w:style w:type="paragraph" w:styleId="af7">
    <w:name w:val="Closing"/>
    <w:basedOn w:val="a"/>
    <w:link w:val="Char3"/>
    <w:semiHidden/>
    <w:unhideWhenUsed/>
    <w:rsid w:val="000E2A0B"/>
    <w:pPr>
      <w:spacing w:after="0"/>
      <w:ind w:left="4252"/>
    </w:pPr>
  </w:style>
  <w:style w:type="character" w:customStyle="1" w:styleId="Char3">
    <w:name w:val="结束语 Char"/>
    <w:basedOn w:val="a0"/>
    <w:link w:val="af7"/>
    <w:semiHidden/>
    <w:rsid w:val="000E2A0B"/>
    <w:rPr>
      <w:rFonts w:ascii="Times New Roman" w:hAnsi="Times New Roman"/>
      <w:lang w:val="en-GB" w:eastAsia="en-US"/>
    </w:rPr>
  </w:style>
  <w:style w:type="paragraph" w:styleId="af8">
    <w:name w:val="Date"/>
    <w:basedOn w:val="a"/>
    <w:next w:val="a"/>
    <w:link w:val="Char4"/>
    <w:rsid w:val="000E2A0B"/>
  </w:style>
  <w:style w:type="character" w:customStyle="1" w:styleId="Char4">
    <w:name w:val="日期 Char"/>
    <w:basedOn w:val="a0"/>
    <w:link w:val="af8"/>
    <w:rsid w:val="000E2A0B"/>
    <w:rPr>
      <w:rFonts w:ascii="Times New Roman" w:hAnsi="Times New Roman"/>
      <w:lang w:val="en-GB" w:eastAsia="en-US"/>
    </w:rPr>
  </w:style>
  <w:style w:type="paragraph" w:styleId="af9">
    <w:name w:val="E-mail Signature"/>
    <w:basedOn w:val="a"/>
    <w:link w:val="Char5"/>
    <w:semiHidden/>
    <w:unhideWhenUsed/>
    <w:rsid w:val="000E2A0B"/>
    <w:pPr>
      <w:spacing w:after="0"/>
    </w:pPr>
  </w:style>
  <w:style w:type="character" w:customStyle="1" w:styleId="Char5">
    <w:name w:val="电子邮件签名 Char"/>
    <w:basedOn w:val="a0"/>
    <w:link w:val="af9"/>
    <w:semiHidden/>
    <w:rsid w:val="000E2A0B"/>
    <w:rPr>
      <w:rFonts w:ascii="Times New Roman" w:hAnsi="Times New Roman"/>
      <w:lang w:val="en-GB" w:eastAsia="en-US"/>
    </w:rPr>
  </w:style>
  <w:style w:type="paragraph" w:styleId="afa">
    <w:name w:val="endnote text"/>
    <w:basedOn w:val="a"/>
    <w:link w:val="Char6"/>
    <w:semiHidden/>
    <w:unhideWhenUsed/>
    <w:rsid w:val="000E2A0B"/>
    <w:pPr>
      <w:spacing w:after="0"/>
    </w:pPr>
  </w:style>
  <w:style w:type="character" w:customStyle="1" w:styleId="Char6">
    <w:name w:val="尾注文本 Char"/>
    <w:basedOn w:val="a0"/>
    <w:link w:val="afa"/>
    <w:semiHidden/>
    <w:rsid w:val="000E2A0B"/>
    <w:rPr>
      <w:rFonts w:ascii="Times New Roman" w:hAnsi="Times New Roman"/>
      <w:lang w:val="en-GB" w:eastAsia="en-US"/>
    </w:rPr>
  </w:style>
  <w:style w:type="paragraph" w:styleId="afb">
    <w:name w:val="envelope address"/>
    <w:basedOn w:val="a"/>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semiHidden/>
    <w:unhideWhenUsed/>
    <w:rsid w:val="000E2A0B"/>
    <w:pPr>
      <w:spacing w:after="0"/>
    </w:pPr>
    <w:rPr>
      <w:rFonts w:asciiTheme="majorHAnsi" w:eastAsiaTheme="majorEastAsia" w:hAnsiTheme="majorHAnsi" w:cstheme="majorBidi"/>
    </w:rPr>
  </w:style>
  <w:style w:type="paragraph" w:styleId="HTML">
    <w:name w:val="HTML Address"/>
    <w:basedOn w:val="a"/>
    <w:link w:val="HTMLChar"/>
    <w:semiHidden/>
    <w:unhideWhenUsed/>
    <w:rsid w:val="000E2A0B"/>
    <w:pPr>
      <w:spacing w:after="0"/>
    </w:pPr>
    <w:rPr>
      <w:i/>
      <w:iCs/>
    </w:rPr>
  </w:style>
  <w:style w:type="character" w:customStyle="1" w:styleId="HTMLChar">
    <w:name w:val="HTML 地址 Char"/>
    <w:basedOn w:val="a0"/>
    <w:link w:val="HTML"/>
    <w:semiHidden/>
    <w:rsid w:val="000E2A0B"/>
    <w:rPr>
      <w:rFonts w:ascii="Times New Roman" w:hAnsi="Times New Roman"/>
      <w:i/>
      <w:iCs/>
      <w:lang w:val="en-GB" w:eastAsia="en-US"/>
    </w:rPr>
  </w:style>
  <w:style w:type="paragraph" w:styleId="HTML0">
    <w:name w:val="HTML Preformatted"/>
    <w:basedOn w:val="a"/>
    <w:link w:val="HTMLChar0"/>
    <w:semiHidden/>
    <w:unhideWhenUsed/>
    <w:rsid w:val="000E2A0B"/>
    <w:pPr>
      <w:spacing w:after="0"/>
    </w:pPr>
    <w:rPr>
      <w:rFonts w:ascii="Consolas" w:hAnsi="Consolas"/>
    </w:rPr>
  </w:style>
  <w:style w:type="character" w:customStyle="1" w:styleId="HTMLChar0">
    <w:name w:val="HTML 预设格式 Char"/>
    <w:basedOn w:val="a0"/>
    <w:link w:val="HTML0"/>
    <w:semiHidden/>
    <w:rsid w:val="000E2A0B"/>
    <w:rPr>
      <w:rFonts w:ascii="Consolas" w:hAnsi="Consolas"/>
      <w:lang w:val="en-GB" w:eastAsia="en-US"/>
    </w:rPr>
  </w:style>
  <w:style w:type="paragraph" w:styleId="36">
    <w:name w:val="index 3"/>
    <w:basedOn w:val="a"/>
    <w:next w:val="a"/>
    <w:semiHidden/>
    <w:unhideWhenUsed/>
    <w:rsid w:val="000E2A0B"/>
    <w:pPr>
      <w:spacing w:after="0"/>
      <w:ind w:left="600" w:hanging="200"/>
    </w:pPr>
  </w:style>
  <w:style w:type="paragraph" w:styleId="44">
    <w:name w:val="index 4"/>
    <w:basedOn w:val="a"/>
    <w:next w:val="a"/>
    <w:semiHidden/>
    <w:unhideWhenUsed/>
    <w:rsid w:val="000E2A0B"/>
    <w:pPr>
      <w:spacing w:after="0"/>
      <w:ind w:left="800" w:hanging="200"/>
    </w:pPr>
  </w:style>
  <w:style w:type="paragraph" w:styleId="54">
    <w:name w:val="index 5"/>
    <w:basedOn w:val="a"/>
    <w:next w:val="a"/>
    <w:semiHidden/>
    <w:unhideWhenUsed/>
    <w:rsid w:val="000E2A0B"/>
    <w:pPr>
      <w:spacing w:after="0"/>
      <w:ind w:left="1000" w:hanging="200"/>
    </w:pPr>
  </w:style>
  <w:style w:type="paragraph" w:styleId="61">
    <w:name w:val="index 6"/>
    <w:basedOn w:val="a"/>
    <w:next w:val="a"/>
    <w:semiHidden/>
    <w:unhideWhenUsed/>
    <w:rsid w:val="000E2A0B"/>
    <w:pPr>
      <w:spacing w:after="0"/>
      <w:ind w:left="1200" w:hanging="200"/>
    </w:pPr>
  </w:style>
  <w:style w:type="paragraph" w:styleId="71">
    <w:name w:val="index 7"/>
    <w:basedOn w:val="a"/>
    <w:next w:val="a"/>
    <w:semiHidden/>
    <w:unhideWhenUsed/>
    <w:rsid w:val="000E2A0B"/>
    <w:pPr>
      <w:spacing w:after="0"/>
      <w:ind w:left="1400" w:hanging="200"/>
    </w:pPr>
  </w:style>
  <w:style w:type="paragraph" w:styleId="81">
    <w:name w:val="index 8"/>
    <w:basedOn w:val="a"/>
    <w:next w:val="a"/>
    <w:semiHidden/>
    <w:unhideWhenUsed/>
    <w:rsid w:val="000E2A0B"/>
    <w:pPr>
      <w:spacing w:after="0"/>
      <w:ind w:left="1600" w:hanging="200"/>
    </w:pPr>
  </w:style>
  <w:style w:type="paragraph" w:styleId="91">
    <w:name w:val="index 9"/>
    <w:basedOn w:val="a"/>
    <w:next w:val="a"/>
    <w:semiHidden/>
    <w:unhideWhenUsed/>
    <w:rsid w:val="000E2A0B"/>
    <w:pPr>
      <w:spacing w:after="0"/>
      <w:ind w:left="1800" w:hanging="200"/>
    </w:pPr>
  </w:style>
  <w:style w:type="paragraph" w:styleId="afd">
    <w:name w:val="index heading"/>
    <w:basedOn w:val="a"/>
    <w:next w:val="11"/>
    <w:semiHidden/>
    <w:unhideWhenUsed/>
    <w:rsid w:val="000E2A0B"/>
    <w:rPr>
      <w:rFonts w:asciiTheme="majorHAnsi" w:eastAsiaTheme="majorEastAsia" w:hAnsiTheme="majorHAnsi" w:cstheme="majorBidi"/>
      <w:b/>
      <w:bCs/>
    </w:rPr>
  </w:style>
  <w:style w:type="paragraph" w:styleId="afe">
    <w:name w:val="Intense Quote"/>
    <w:basedOn w:val="a"/>
    <w:next w:val="a"/>
    <w:link w:val="Char7"/>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7">
    <w:name w:val="明显引用 Char"/>
    <w:basedOn w:val="a0"/>
    <w:link w:val="afe"/>
    <w:uiPriority w:val="30"/>
    <w:rsid w:val="000E2A0B"/>
    <w:rPr>
      <w:rFonts w:ascii="Times New Roman" w:hAnsi="Times New Roman"/>
      <w:i/>
      <w:iCs/>
      <w:color w:val="4F81BD" w:themeColor="accent1"/>
      <w:lang w:val="en-GB" w:eastAsia="en-US"/>
    </w:rPr>
  </w:style>
  <w:style w:type="paragraph" w:styleId="aff">
    <w:name w:val="List Continue"/>
    <w:basedOn w:val="a"/>
    <w:semiHidden/>
    <w:unhideWhenUsed/>
    <w:rsid w:val="000E2A0B"/>
    <w:pPr>
      <w:spacing w:after="120"/>
      <w:ind w:left="283"/>
      <w:contextualSpacing/>
    </w:pPr>
  </w:style>
  <w:style w:type="paragraph" w:styleId="28">
    <w:name w:val="List Continue 2"/>
    <w:basedOn w:val="a"/>
    <w:semiHidden/>
    <w:unhideWhenUsed/>
    <w:rsid w:val="000E2A0B"/>
    <w:pPr>
      <w:spacing w:after="120"/>
      <w:ind w:left="566"/>
      <w:contextualSpacing/>
    </w:pPr>
  </w:style>
  <w:style w:type="paragraph" w:styleId="37">
    <w:name w:val="List Continue 3"/>
    <w:basedOn w:val="a"/>
    <w:semiHidden/>
    <w:unhideWhenUsed/>
    <w:rsid w:val="000E2A0B"/>
    <w:pPr>
      <w:spacing w:after="120"/>
      <w:ind w:left="849"/>
      <w:contextualSpacing/>
    </w:pPr>
  </w:style>
  <w:style w:type="paragraph" w:styleId="45">
    <w:name w:val="List Continue 4"/>
    <w:basedOn w:val="a"/>
    <w:semiHidden/>
    <w:unhideWhenUsed/>
    <w:rsid w:val="000E2A0B"/>
    <w:pPr>
      <w:spacing w:after="120"/>
      <w:ind w:left="1132"/>
      <w:contextualSpacing/>
    </w:pPr>
  </w:style>
  <w:style w:type="paragraph" w:styleId="55">
    <w:name w:val="List Continue 5"/>
    <w:basedOn w:val="a"/>
    <w:semiHidden/>
    <w:unhideWhenUsed/>
    <w:rsid w:val="000E2A0B"/>
    <w:pPr>
      <w:spacing w:after="120"/>
      <w:ind w:left="1415"/>
      <w:contextualSpacing/>
    </w:pPr>
  </w:style>
  <w:style w:type="paragraph" w:styleId="3">
    <w:name w:val="List Number 3"/>
    <w:basedOn w:val="a"/>
    <w:semiHidden/>
    <w:unhideWhenUsed/>
    <w:rsid w:val="000E2A0B"/>
    <w:pPr>
      <w:numPr>
        <w:numId w:val="1"/>
      </w:numPr>
      <w:contextualSpacing/>
    </w:pPr>
  </w:style>
  <w:style w:type="paragraph" w:styleId="4">
    <w:name w:val="List Number 4"/>
    <w:basedOn w:val="a"/>
    <w:semiHidden/>
    <w:unhideWhenUsed/>
    <w:rsid w:val="000E2A0B"/>
    <w:pPr>
      <w:numPr>
        <w:numId w:val="2"/>
      </w:numPr>
      <w:contextualSpacing/>
    </w:pPr>
  </w:style>
  <w:style w:type="paragraph" w:styleId="5">
    <w:name w:val="List Number 5"/>
    <w:basedOn w:val="a"/>
    <w:semiHidden/>
    <w:unhideWhenUsed/>
    <w:rsid w:val="000E2A0B"/>
    <w:pPr>
      <w:numPr>
        <w:numId w:val="3"/>
      </w:numPr>
      <w:contextualSpacing/>
    </w:pPr>
  </w:style>
  <w:style w:type="paragraph" w:styleId="aff0">
    <w:name w:val="List Paragraph"/>
    <w:basedOn w:val="a"/>
    <w:uiPriority w:val="34"/>
    <w:qFormat/>
    <w:rsid w:val="000E2A0B"/>
    <w:pPr>
      <w:ind w:left="720"/>
      <w:contextualSpacing/>
    </w:pPr>
  </w:style>
  <w:style w:type="paragraph" w:styleId="aff1">
    <w:name w:val="macro"/>
    <w:link w:val="Char8"/>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8">
    <w:name w:val="宏文本 Char"/>
    <w:basedOn w:val="a0"/>
    <w:link w:val="aff1"/>
    <w:semiHidden/>
    <w:rsid w:val="000E2A0B"/>
    <w:rPr>
      <w:rFonts w:ascii="Consolas" w:hAnsi="Consolas"/>
      <w:lang w:val="en-GB" w:eastAsia="en-US"/>
    </w:rPr>
  </w:style>
  <w:style w:type="paragraph" w:styleId="aff2">
    <w:name w:val="Message Header"/>
    <w:basedOn w:val="a"/>
    <w:link w:val="Char9"/>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9">
    <w:name w:val="信息标题 Char"/>
    <w:basedOn w:val="a0"/>
    <w:link w:val="aff2"/>
    <w:semiHidden/>
    <w:rsid w:val="000E2A0B"/>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0E2A0B"/>
    <w:rPr>
      <w:rFonts w:ascii="Times New Roman" w:hAnsi="Times New Roman"/>
      <w:lang w:val="en-GB" w:eastAsia="en-US"/>
    </w:rPr>
  </w:style>
  <w:style w:type="paragraph" w:styleId="aff4">
    <w:name w:val="Normal (Web)"/>
    <w:basedOn w:val="a"/>
    <w:semiHidden/>
    <w:unhideWhenUsed/>
    <w:rsid w:val="000E2A0B"/>
    <w:rPr>
      <w:sz w:val="24"/>
      <w:szCs w:val="24"/>
    </w:rPr>
  </w:style>
  <w:style w:type="paragraph" w:styleId="aff5">
    <w:name w:val="Normal Indent"/>
    <w:basedOn w:val="a"/>
    <w:semiHidden/>
    <w:unhideWhenUsed/>
    <w:rsid w:val="000E2A0B"/>
    <w:pPr>
      <w:ind w:left="720"/>
    </w:pPr>
  </w:style>
  <w:style w:type="paragraph" w:styleId="aff6">
    <w:name w:val="Note Heading"/>
    <w:basedOn w:val="a"/>
    <w:next w:val="a"/>
    <w:link w:val="Chara"/>
    <w:semiHidden/>
    <w:unhideWhenUsed/>
    <w:rsid w:val="000E2A0B"/>
    <w:pPr>
      <w:spacing w:after="0"/>
    </w:pPr>
  </w:style>
  <w:style w:type="character" w:customStyle="1" w:styleId="Chara">
    <w:name w:val="注释标题 Char"/>
    <w:basedOn w:val="a0"/>
    <w:link w:val="aff6"/>
    <w:semiHidden/>
    <w:rsid w:val="000E2A0B"/>
    <w:rPr>
      <w:rFonts w:ascii="Times New Roman" w:hAnsi="Times New Roman"/>
      <w:lang w:val="en-GB" w:eastAsia="en-US"/>
    </w:rPr>
  </w:style>
  <w:style w:type="paragraph" w:styleId="aff7">
    <w:name w:val="Plain Text"/>
    <w:basedOn w:val="a"/>
    <w:link w:val="Charb"/>
    <w:semiHidden/>
    <w:unhideWhenUsed/>
    <w:rsid w:val="000E2A0B"/>
    <w:pPr>
      <w:spacing w:after="0"/>
    </w:pPr>
    <w:rPr>
      <w:rFonts w:ascii="Consolas" w:hAnsi="Consolas"/>
      <w:sz w:val="21"/>
      <w:szCs w:val="21"/>
    </w:rPr>
  </w:style>
  <w:style w:type="character" w:customStyle="1" w:styleId="Charb">
    <w:name w:val="纯文本 Char"/>
    <w:basedOn w:val="a0"/>
    <w:link w:val="aff7"/>
    <w:semiHidden/>
    <w:rsid w:val="000E2A0B"/>
    <w:rPr>
      <w:rFonts w:ascii="Consolas" w:hAnsi="Consolas"/>
      <w:sz w:val="21"/>
      <w:szCs w:val="21"/>
      <w:lang w:val="en-GB" w:eastAsia="en-US"/>
    </w:rPr>
  </w:style>
  <w:style w:type="paragraph" w:styleId="aff8">
    <w:name w:val="Quote"/>
    <w:basedOn w:val="a"/>
    <w:next w:val="a"/>
    <w:link w:val="Charc"/>
    <w:uiPriority w:val="29"/>
    <w:qFormat/>
    <w:rsid w:val="000E2A0B"/>
    <w:pPr>
      <w:spacing w:before="200" w:after="160"/>
      <w:ind w:left="864" w:right="864"/>
      <w:jc w:val="center"/>
    </w:pPr>
    <w:rPr>
      <w:i/>
      <w:iCs/>
      <w:color w:val="404040" w:themeColor="text1" w:themeTint="BF"/>
    </w:rPr>
  </w:style>
  <w:style w:type="character" w:customStyle="1" w:styleId="Charc">
    <w:name w:val="引用 Char"/>
    <w:basedOn w:val="a0"/>
    <w:link w:val="aff8"/>
    <w:uiPriority w:val="29"/>
    <w:rsid w:val="000E2A0B"/>
    <w:rPr>
      <w:rFonts w:ascii="Times New Roman" w:hAnsi="Times New Roman"/>
      <w:i/>
      <w:iCs/>
      <w:color w:val="404040" w:themeColor="text1" w:themeTint="BF"/>
      <w:lang w:val="en-GB" w:eastAsia="en-US"/>
    </w:rPr>
  </w:style>
  <w:style w:type="paragraph" w:styleId="aff9">
    <w:name w:val="Salutation"/>
    <w:basedOn w:val="a"/>
    <w:next w:val="a"/>
    <w:link w:val="Chard"/>
    <w:rsid w:val="000E2A0B"/>
  </w:style>
  <w:style w:type="character" w:customStyle="1" w:styleId="Chard">
    <w:name w:val="称呼 Char"/>
    <w:basedOn w:val="a0"/>
    <w:link w:val="aff9"/>
    <w:rsid w:val="000E2A0B"/>
    <w:rPr>
      <w:rFonts w:ascii="Times New Roman" w:hAnsi="Times New Roman"/>
      <w:lang w:val="en-GB" w:eastAsia="en-US"/>
    </w:rPr>
  </w:style>
  <w:style w:type="paragraph" w:styleId="affa">
    <w:name w:val="Signature"/>
    <w:basedOn w:val="a"/>
    <w:link w:val="Chare"/>
    <w:semiHidden/>
    <w:unhideWhenUsed/>
    <w:rsid w:val="000E2A0B"/>
    <w:pPr>
      <w:spacing w:after="0"/>
      <w:ind w:left="4252"/>
    </w:pPr>
  </w:style>
  <w:style w:type="character" w:customStyle="1" w:styleId="Chare">
    <w:name w:val="签名 Char"/>
    <w:basedOn w:val="a0"/>
    <w:link w:val="affa"/>
    <w:semiHidden/>
    <w:rsid w:val="000E2A0B"/>
    <w:rPr>
      <w:rFonts w:ascii="Times New Roman" w:hAnsi="Times New Roman"/>
      <w:lang w:val="en-GB" w:eastAsia="en-US"/>
    </w:rPr>
  </w:style>
  <w:style w:type="paragraph" w:styleId="affb">
    <w:name w:val="Subtitle"/>
    <w:basedOn w:val="a"/>
    <w:next w:val="a"/>
    <w:link w:val="Charf"/>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
    <w:name w:val="副标题 Char"/>
    <w:basedOn w:val="a0"/>
    <w:link w:val="affb"/>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semiHidden/>
    <w:unhideWhenUsed/>
    <w:rsid w:val="000E2A0B"/>
    <w:pPr>
      <w:spacing w:after="0"/>
      <w:ind w:left="200" w:hanging="200"/>
    </w:pPr>
  </w:style>
  <w:style w:type="paragraph" w:styleId="affd">
    <w:name w:val="table of figures"/>
    <w:basedOn w:val="a"/>
    <w:next w:val="a"/>
    <w:semiHidden/>
    <w:unhideWhenUsed/>
    <w:rsid w:val="000E2A0B"/>
    <w:pPr>
      <w:spacing w:after="0"/>
    </w:pPr>
  </w:style>
  <w:style w:type="paragraph" w:styleId="affe">
    <w:name w:val="Title"/>
    <w:basedOn w:val="a"/>
    <w:next w:val="a"/>
    <w:link w:val="Charf0"/>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Charf0">
    <w:name w:val="标题 Char"/>
    <w:basedOn w:val="a0"/>
    <w:link w:val="affe"/>
    <w:rsid w:val="000E2A0B"/>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semiHidden/>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4Char">
    <w:name w:val="标题 4 Char"/>
    <w:basedOn w:val="a0"/>
    <w:link w:val="40"/>
    <w:rsid w:val="00AD28E7"/>
    <w:rPr>
      <w:rFonts w:ascii="Arial" w:hAnsi="Arial"/>
      <w:sz w:val="24"/>
      <w:lang w:val="en-GB" w:eastAsia="en-US"/>
    </w:rPr>
  </w:style>
  <w:style w:type="character" w:customStyle="1" w:styleId="3Char">
    <w:name w:val="标题 3 Char"/>
    <w:aliases w:val="h3 Char"/>
    <w:basedOn w:val="a0"/>
    <w:link w:val="30"/>
    <w:rsid w:val="00AD28E7"/>
    <w:rPr>
      <w:rFonts w:ascii="Arial" w:hAnsi="Arial"/>
      <w:sz w:val="28"/>
      <w:lang w:val="en-GB" w:eastAsia="en-US"/>
    </w:rPr>
  </w:style>
  <w:style w:type="character" w:customStyle="1" w:styleId="TALChar">
    <w:name w:val="TAL Char"/>
    <w:link w:val="TAL"/>
    <w:qFormat/>
    <w:rsid w:val="00AD28E7"/>
    <w:rPr>
      <w:rFonts w:ascii="Arial" w:hAnsi="Arial"/>
      <w:sz w:val="18"/>
      <w:lang w:val="en-GB" w:eastAsia="en-US"/>
    </w:rPr>
  </w:style>
  <w:style w:type="character" w:customStyle="1" w:styleId="TAHChar">
    <w:name w:val="TAH Char"/>
    <w:link w:val="TAH"/>
    <w:rsid w:val="00AD28E7"/>
    <w:rPr>
      <w:rFonts w:ascii="Arial" w:hAnsi="Arial"/>
      <w:b/>
      <w:sz w:val="18"/>
      <w:lang w:val="en-GB" w:eastAsia="en-US"/>
    </w:rPr>
  </w:style>
  <w:style w:type="character" w:customStyle="1" w:styleId="THChar">
    <w:name w:val="TH Char"/>
    <w:link w:val="TH"/>
    <w:qFormat/>
    <w:rsid w:val="00AD28E7"/>
    <w:rPr>
      <w:rFonts w:ascii="Arial" w:hAnsi="Arial"/>
      <w:b/>
      <w:lang w:val="en-GB" w:eastAsia="en-US"/>
    </w:rPr>
  </w:style>
  <w:style w:type="character" w:customStyle="1" w:styleId="2Char">
    <w:name w:val="标题 2 Char"/>
    <w:aliases w:val="H2 Char,h2 Char,2nd level Char,†berschrift 2 Char,õberschrift 2 Char,UNDERRUBRIK 1-2 Char"/>
    <w:basedOn w:val="a0"/>
    <w:link w:val="2"/>
    <w:rsid w:val="00AD28E7"/>
    <w:rPr>
      <w:rFonts w:ascii="Arial" w:hAnsi="Arial"/>
      <w:sz w:val="32"/>
      <w:lang w:val="en-GB" w:eastAsia="en-US"/>
    </w:rPr>
  </w:style>
  <w:style w:type="character" w:customStyle="1" w:styleId="PLChar">
    <w:name w:val="PL Char"/>
    <w:link w:val="PL"/>
    <w:qFormat/>
    <w:locked/>
    <w:rsid w:val="00975043"/>
    <w:rPr>
      <w:rFonts w:ascii="Courier New" w:hAnsi="Courier New"/>
      <w:sz w:val="16"/>
      <w:lang w:val="en-GB" w:eastAsia="en-US"/>
    </w:rPr>
  </w:style>
  <w:style w:type="character" w:customStyle="1" w:styleId="5Char">
    <w:name w:val="标题 5 Char"/>
    <w:basedOn w:val="a0"/>
    <w:link w:val="50"/>
    <w:rsid w:val="00D74BD5"/>
    <w:rPr>
      <w:rFonts w:ascii="Arial" w:hAnsi="Arial"/>
      <w:sz w:val="22"/>
      <w:lang w:val="en-GB" w:eastAsia="en-US"/>
    </w:rPr>
  </w:style>
  <w:style w:type="character" w:customStyle="1" w:styleId="6Char">
    <w:name w:val="标题 6 Char"/>
    <w:basedOn w:val="a0"/>
    <w:link w:val="6"/>
    <w:rsid w:val="00D74BD5"/>
    <w:rPr>
      <w:rFonts w:ascii="Arial" w:hAnsi="Arial"/>
      <w:lang w:val="en-GB" w:eastAsia="en-US"/>
    </w:rPr>
  </w:style>
  <w:style w:type="character" w:customStyle="1" w:styleId="B1Char">
    <w:name w:val="B1 Char"/>
    <w:link w:val="B1"/>
    <w:qFormat/>
    <w:rsid w:val="00D74BD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8F034F-EA00-46CE-AAD5-28D4E4DE2B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4</Pages>
  <Words>1195</Words>
  <Characters>6812</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谢鹏翔10329938</cp:lastModifiedBy>
  <cp:revision>11</cp:revision>
  <cp:lastPrinted>1899-12-31T23:00:00Z</cp:lastPrinted>
  <dcterms:created xsi:type="dcterms:W3CDTF">2023-09-25T06:25:00Z</dcterms:created>
  <dcterms:modified xsi:type="dcterms:W3CDTF">2023-09-29T14:17:00Z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